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7149" w14:textId="77777777" w:rsidR="00850DE7" w:rsidRPr="00850DE7" w:rsidRDefault="00850DE7" w:rsidP="00850DE7">
      <w:pPr>
        <w:spacing w:line="240" w:lineRule="auto"/>
        <w:rPr>
          <w:sz w:val="22"/>
          <w:szCs w:val="21"/>
        </w:rPr>
      </w:pPr>
      <w:r w:rsidRPr="00850DE7">
        <w:rPr>
          <w:sz w:val="22"/>
          <w:szCs w:val="21"/>
        </w:rPr>
        <w:t>Speaker 1:</w:t>
      </w:r>
      <w:r w:rsidRPr="00850DE7">
        <w:rPr>
          <w:sz w:val="22"/>
          <w:szCs w:val="21"/>
        </w:rPr>
        <w:tab/>
        <w:t>Welcome to the MIT CISR Research Briefing series. The center for information systems research is based at the Sloan School of Management at MIT. We study digital transformation.</w:t>
      </w:r>
    </w:p>
    <w:p w14:paraId="2E15DDDB" w14:textId="540FAF32" w:rsidR="001201F6" w:rsidRPr="00850DE7" w:rsidRDefault="00850DE7" w:rsidP="00850DE7">
      <w:pPr>
        <w:spacing w:line="240" w:lineRule="auto"/>
        <w:rPr>
          <w:sz w:val="22"/>
        </w:rPr>
      </w:pPr>
      <w:r w:rsidRPr="00850DE7">
        <w:rPr>
          <w:sz w:val="22"/>
        </w:rPr>
        <w:t xml:space="preserve">Barb Wixom: </w:t>
      </w:r>
      <w:r w:rsidR="001201F6" w:rsidRPr="00850DE7">
        <w:rPr>
          <w:sz w:val="22"/>
        </w:rPr>
        <w:t>Hi, I’m Barb Wixom, a principal research scientist with MIT CISR. Today I’m excited to share with you the August 2023 research briefing that I co-authored with Cynthia Beath and Leslie Owens —</w:t>
      </w:r>
    </w:p>
    <w:p w14:paraId="62698739" w14:textId="39091FCD" w:rsidR="00013B38" w:rsidRPr="00850DE7" w:rsidRDefault="00D83CBA" w:rsidP="00850DE7">
      <w:pPr>
        <w:pStyle w:val="Title"/>
        <w:rPr>
          <w:rFonts w:asciiTheme="minorHAnsi" w:hAnsiTheme="minorHAnsi" w:cstheme="minorHAnsi"/>
          <w:sz w:val="22"/>
          <w:szCs w:val="22"/>
        </w:rPr>
      </w:pPr>
      <w:r w:rsidRPr="00850DE7">
        <w:rPr>
          <w:rFonts w:asciiTheme="minorHAnsi" w:hAnsiTheme="minorHAnsi" w:cstheme="minorHAnsi"/>
          <w:sz w:val="22"/>
          <w:szCs w:val="22"/>
        </w:rPr>
        <w:t xml:space="preserve">What is </w:t>
      </w:r>
      <w:r w:rsidR="00DF6BBC" w:rsidRPr="00850DE7">
        <w:rPr>
          <w:rFonts w:asciiTheme="minorHAnsi" w:hAnsiTheme="minorHAnsi" w:cstheme="minorHAnsi"/>
          <w:sz w:val="22"/>
          <w:szCs w:val="22"/>
        </w:rPr>
        <w:t>Data Monetization</w:t>
      </w:r>
      <w:r w:rsidR="00202C64" w:rsidRPr="00850DE7">
        <w:rPr>
          <w:rFonts w:asciiTheme="minorHAnsi" w:hAnsiTheme="minorHAnsi" w:cstheme="minorHAnsi"/>
          <w:sz w:val="22"/>
          <w:szCs w:val="22"/>
        </w:rPr>
        <w:t>?</w:t>
      </w:r>
      <w:r w:rsidR="00EA4166" w:rsidRPr="00850DE7">
        <w:rPr>
          <w:rFonts w:asciiTheme="minorHAnsi" w:hAnsiTheme="minorHAnsi" w:cstheme="minorHAnsi"/>
          <w:sz w:val="22"/>
          <w:szCs w:val="22"/>
        </w:rPr>
        <w:t xml:space="preserve"> </w:t>
      </w:r>
    </w:p>
    <w:p w14:paraId="6120C8D0" w14:textId="6334C944" w:rsidR="00054D57" w:rsidRPr="00850DE7" w:rsidRDefault="008910C2" w:rsidP="00850DE7">
      <w:pPr>
        <w:spacing w:line="240" w:lineRule="auto"/>
        <w:rPr>
          <w:sz w:val="22"/>
        </w:rPr>
      </w:pPr>
      <w:r w:rsidRPr="00850DE7">
        <w:rPr>
          <w:sz w:val="22"/>
        </w:rPr>
        <w:t>On</w:t>
      </w:r>
      <w:r w:rsidR="009872C5" w:rsidRPr="00850DE7">
        <w:rPr>
          <w:sz w:val="22"/>
        </w:rPr>
        <w:t xml:space="preserve"> September</w:t>
      </w:r>
      <w:r w:rsidRPr="00850DE7">
        <w:rPr>
          <w:sz w:val="22"/>
        </w:rPr>
        <w:t xml:space="preserve"> 26,</w:t>
      </w:r>
      <w:r w:rsidR="009872C5" w:rsidRPr="00850DE7">
        <w:rPr>
          <w:sz w:val="22"/>
        </w:rPr>
        <w:t xml:space="preserve"> 2023, MIT Press will release</w:t>
      </w:r>
      <w:r w:rsidRPr="00850DE7">
        <w:rPr>
          <w:sz w:val="22"/>
        </w:rPr>
        <w:t xml:space="preserve"> our </w:t>
      </w:r>
      <w:r w:rsidR="002E6AAE" w:rsidRPr="00850DE7">
        <w:rPr>
          <w:sz w:val="22"/>
        </w:rPr>
        <w:t xml:space="preserve">new </w:t>
      </w:r>
      <w:r w:rsidRPr="00850DE7">
        <w:rPr>
          <w:sz w:val="22"/>
        </w:rPr>
        <w:t>book,</w:t>
      </w:r>
      <w:r w:rsidR="009872C5" w:rsidRPr="00850DE7">
        <w:rPr>
          <w:sz w:val="22"/>
        </w:rPr>
        <w:t xml:space="preserve"> </w:t>
      </w:r>
      <w:r w:rsidR="009872C5" w:rsidRPr="00850DE7">
        <w:rPr>
          <w:i/>
          <w:iCs/>
          <w:sz w:val="22"/>
        </w:rPr>
        <w:t xml:space="preserve">Data </w:t>
      </w:r>
      <w:r w:rsidR="002E6AAE" w:rsidRPr="00850DE7">
        <w:rPr>
          <w:i/>
          <w:iCs/>
          <w:sz w:val="22"/>
        </w:rPr>
        <w:t>I</w:t>
      </w:r>
      <w:r w:rsidR="009872C5" w:rsidRPr="00850DE7">
        <w:rPr>
          <w:i/>
          <w:iCs/>
          <w:sz w:val="22"/>
        </w:rPr>
        <w:t>s Everybody’s Business</w:t>
      </w:r>
      <w:r w:rsidR="00D83CBA" w:rsidRPr="00850DE7">
        <w:rPr>
          <w:i/>
          <w:iCs/>
          <w:sz w:val="22"/>
        </w:rPr>
        <w:t>: The Fundamentals of Data Monetization</w:t>
      </w:r>
      <w:r w:rsidRPr="00850DE7">
        <w:rPr>
          <w:sz w:val="22"/>
        </w:rPr>
        <w:t>,</w:t>
      </w:r>
      <w:r w:rsidR="009872C5" w:rsidRPr="00850DE7">
        <w:rPr>
          <w:sz w:val="22"/>
        </w:rPr>
        <w:t xml:space="preserve"> </w:t>
      </w:r>
      <w:r w:rsidR="006B532A" w:rsidRPr="00850DE7">
        <w:rPr>
          <w:sz w:val="22"/>
        </w:rPr>
        <w:t>which</w:t>
      </w:r>
      <w:r w:rsidR="002E6AAE" w:rsidRPr="00850DE7">
        <w:rPr>
          <w:sz w:val="22"/>
        </w:rPr>
        <w:t xml:space="preserve"> we wrote </w:t>
      </w:r>
      <w:r w:rsidR="009872C5" w:rsidRPr="00850DE7">
        <w:rPr>
          <w:sz w:val="22"/>
        </w:rPr>
        <w:t xml:space="preserve">to eliminate confusion regarding what data monetization is and how to do it. </w:t>
      </w:r>
      <w:r w:rsidRPr="00850DE7">
        <w:rPr>
          <w:sz w:val="22"/>
        </w:rPr>
        <w:t>This book</w:t>
      </w:r>
      <w:r w:rsidR="002E6AAE" w:rsidRPr="00850DE7">
        <w:rPr>
          <w:sz w:val="22"/>
        </w:rPr>
        <w:t>,</w:t>
      </w:r>
      <w:r w:rsidRPr="00850DE7">
        <w:rPr>
          <w:sz w:val="22"/>
        </w:rPr>
        <w:t xml:space="preserve"> in true MIT fashion</w:t>
      </w:r>
      <w:r w:rsidR="002E6AAE" w:rsidRPr="00850DE7">
        <w:rPr>
          <w:sz w:val="22"/>
        </w:rPr>
        <w:t>,</w:t>
      </w:r>
      <w:r w:rsidRPr="00850DE7">
        <w:rPr>
          <w:sz w:val="22"/>
        </w:rPr>
        <w:t xml:space="preserve"> cuts through hype and confusion by defining terms, presenting easy-to-use managerial frameworks, and focusing people on what is doable and necessary. It </w:t>
      </w:r>
      <w:r w:rsidR="00054D57" w:rsidRPr="00850DE7">
        <w:rPr>
          <w:sz w:val="22"/>
        </w:rPr>
        <w:t xml:space="preserve">reflects </w:t>
      </w:r>
      <w:r w:rsidRPr="00850DE7">
        <w:rPr>
          <w:sz w:val="22"/>
        </w:rPr>
        <w:t>years</w:t>
      </w:r>
      <w:r w:rsidR="00054D57" w:rsidRPr="00850DE7">
        <w:rPr>
          <w:sz w:val="22"/>
        </w:rPr>
        <w:t xml:space="preserve"> of </w:t>
      </w:r>
      <w:r w:rsidRPr="00850DE7">
        <w:rPr>
          <w:sz w:val="22"/>
        </w:rPr>
        <w:t xml:space="preserve">research conducted at </w:t>
      </w:r>
      <w:r w:rsidR="00054D57" w:rsidRPr="00850DE7">
        <w:rPr>
          <w:sz w:val="22"/>
        </w:rPr>
        <w:t>MIT CISR</w:t>
      </w:r>
      <w:r w:rsidR="009C1C77" w:rsidRPr="00850DE7">
        <w:rPr>
          <w:sz w:val="22"/>
        </w:rPr>
        <w:t>,</w:t>
      </w:r>
      <w:r w:rsidR="00054D57" w:rsidRPr="00850DE7">
        <w:rPr>
          <w:sz w:val="22"/>
        </w:rPr>
        <w:t xml:space="preserve"> as well as significant input and oversight by the MIT CISR Data Research Advisory Board.</w:t>
      </w:r>
      <w:r w:rsidR="00DB3649" w:rsidRPr="00850DE7">
        <w:rPr>
          <w:sz w:val="22"/>
        </w:rPr>
        <w:t xml:space="preserve"> It describes why </w:t>
      </w:r>
      <w:r w:rsidR="00DB3649" w:rsidRPr="00850DE7">
        <w:rPr>
          <w:i/>
          <w:iCs/>
          <w:sz w:val="22"/>
        </w:rPr>
        <w:t>everybody</w:t>
      </w:r>
      <w:r w:rsidR="00DB3649" w:rsidRPr="00850DE7">
        <w:rPr>
          <w:sz w:val="22"/>
        </w:rPr>
        <w:t xml:space="preserve"> in the organization</w:t>
      </w:r>
      <w:r w:rsidR="00E12A08" w:rsidRPr="00850DE7">
        <w:rPr>
          <w:sz w:val="22"/>
        </w:rPr>
        <w:t xml:space="preserve"> </w:t>
      </w:r>
      <w:r w:rsidR="00DB3649" w:rsidRPr="00850DE7">
        <w:rPr>
          <w:sz w:val="22"/>
        </w:rPr>
        <w:t>should</w:t>
      </w:r>
      <w:r w:rsidRPr="00850DE7">
        <w:rPr>
          <w:sz w:val="22"/>
        </w:rPr>
        <w:t xml:space="preserve"> </w:t>
      </w:r>
      <w:r w:rsidR="00DB3649" w:rsidRPr="00850DE7">
        <w:rPr>
          <w:sz w:val="22"/>
        </w:rPr>
        <w:t>get excited about</w:t>
      </w:r>
      <w:r w:rsidR="00BC2339" w:rsidRPr="00850DE7">
        <w:rPr>
          <w:sz w:val="22"/>
        </w:rPr>
        <w:t xml:space="preserve"> data monetization, and how to </w:t>
      </w:r>
      <w:r w:rsidRPr="00850DE7">
        <w:rPr>
          <w:sz w:val="22"/>
        </w:rPr>
        <w:t>participate.</w:t>
      </w:r>
    </w:p>
    <w:p w14:paraId="6C49E40F" w14:textId="3E83A3E9" w:rsidR="0014405C" w:rsidRPr="00850DE7" w:rsidRDefault="008910C2" w:rsidP="00850DE7">
      <w:pPr>
        <w:spacing w:line="240" w:lineRule="auto"/>
        <w:rPr>
          <w:sz w:val="22"/>
        </w:rPr>
      </w:pPr>
      <w:r w:rsidRPr="00850DE7">
        <w:rPr>
          <w:sz w:val="22"/>
        </w:rPr>
        <w:t>M</w:t>
      </w:r>
      <w:r w:rsidR="0014405C" w:rsidRPr="00850DE7">
        <w:rPr>
          <w:sz w:val="22"/>
        </w:rPr>
        <w:t>any</w:t>
      </w:r>
      <w:r w:rsidRPr="00850DE7">
        <w:rPr>
          <w:sz w:val="22"/>
        </w:rPr>
        <w:t xml:space="preserve"> organizations view data monetization—</w:t>
      </w:r>
      <w:r w:rsidR="009C1C77" w:rsidRPr="00850DE7">
        <w:rPr>
          <w:sz w:val="22"/>
        </w:rPr>
        <w:t xml:space="preserve">or simply put, </w:t>
      </w:r>
      <w:r w:rsidRPr="00850DE7">
        <w:rPr>
          <w:sz w:val="22"/>
        </w:rPr>
        <w:t xml:space="preserve">converting data into money—too narrowly as “selling data sets” or too broadly as “creating benefits from data use.” </w:t>
      </w:r>
      <w:r w:rsidR="0014405C" w:rsidRPr="00850DE7">
        <w:rPr>
          <w:sz w:val="22"/>
        </w:rPr>
        <w:t xml:space="preserve">In </w:t>
      </w:r>
      <w:r w:rsidR="00BC2339" w:rsidRPr="00850DE7">
        <w:rPr>
          <w:sz w:val="22"/>
        </w:rPr>
        <w:t>fact,</w:t>
      </w:r>
      <w:r w:rsidR="0014405C" w:rsidRPr="00850DE7">
        <w:rPr>
          <w:sz w:val="22"/>
        </w:rPr>
        <w:t xml:space="preserve"> there are three viable ways to monetize data—improving work, wrapping products, and selling information offerings; the book covers when to pursue each and how to succeed.</w:t>
      </w:r>
    </w:p>
    <w:p w14:paraId="2E915186" w14:textId="7F7320D3" w:rsidR="009872C5" w:rsidRPr="00850DE7" w:rsidRDefault="0014405C" w:rsidP="00850DE7">
      <w:pPr>
        <w:spacing w:line="240" w:lineRule="auto"/>
        <w:rPr>
          <w:sz w:val="22"/>
        </w:rPr>
      </w:pPr>
      <w:r w:rsidRPr="00850DE7">
        <w:rPr>
          <w:sz w:val="22"/>
        </w:rPr>
        <w:t>Your organization is likely engaged in one, two</w:t>
      </w:r>
      <w:r w:rsidR="00672859" w:rsidRPr="00850DE7">
        <w:rPr>
          <w:sz w:val="22"/>
        </w:rPr>
        <w:t>,</w:t>
      </w:r>
      <w:r w:rsidRPr="00850DE7">
        <w:rPr>
          <w:sz w:val="22"/>
        </w:rPr>
        <w:t xml:space="preserve"> or all three of these monetization approaches. But is it consistently accounting for the money generated by working with data? </w:t>
      </w:r>
      <w:r w:rsidR="00D83CBA" w:rsidRPr="00850DE7">
        <w:rPr>
          <w:sz w:val="22"/>
        </w:rPr>
        <w:t>T</w:t>
      </w:r>
      <w:r w:rsidRPr="00850DE7">
        <w:rPr>
          <w:sz w:val="22"/>
        </w:rPr>
        <w:t>he process</w:t>
      </w:r>
      <w:r w:rsidR="00672859" w:rsidRPr="00850DE7">
        <w:rPr>
          <w:sz w:val="22"/>
        </w:rPr>
        <w:t>es</w:t>
      </w:r>
      <w:r w:rsidRPr="00850DE7">
        <w:rPr>
          <w:sz w:val="22"/>
        </w:rPr>
        <w:t xml:space="preserve"> of value creation and value realization</w:t>
      </w:r>
      <w:r w:rsidR="00D83CBA" w:rsidRPr="00850DE7">
        <w:rPr>
          <w:sz w:val="22"/>
        </w:rPr>
        <w:t xml:space="preserve"> are different; value realization </w:t>
      </w:r>
      <w:r w:rsidR="00672859" w:rsidRPr="00850DE7">
        <w:rPr>
          <w:i/>
          <w:iCs/>
          <w:sz w:val="22"/>
        </w:rPr>
        <w:t>confirms</w:t>
      </w:r>
      <w:r w:rsidR="00672859" w:rsidRPr="00850DE7">
        <w:rPr>
          <w:sz w:val="22"/>
        </w:rPr>
        <w:t xml:space="preserve"> </w:t>
      </w:r>
      <w:r w:rsidR="00621F11" w:rsidRPr="00850DE7">
        <w:rPr>
          <w:sz w:val="22"/>
        </w:rPr>
        <w:t xml:space="preserve">that data monetization </w:t>
      </w:r>
      <w:r w:rsidR="002E2CED" w:rsidRPr="00850DE7">
        <w:rPr>
          <w:sz w:val="22"/>
        </w:rPr>
        <w:t xml:space="preserve">has </w:t>
      </w:r>
      <w:r w:rsidR="00621F11" w:rsidRPr="00850DE7">
        <w:rPr>
          <w:sz w:val="22"/>
        </w:rPr>
        <w:t>occurred</w:t>
      </w:r>
      <w:r w:rsidRPr="00850DE7">
        <w:rPr>
          <w:sz w:val="22"/>
        </w:rPr>
        <w:t>. An organization that is adept at creating value from data might look and feel like a high</w:t>
      </w:r>
      <w:r w:rsidR="002E2CED" w:rsidRPr="00850DE7">
        <w:rPr>
          <w:sz w:val="22"/>
        </w:rPr>
        <w:t>-</w:t>
      </w:r>
      <w:r w:rsidRPr="00850DE7">
        <w:rPr>
          <w:sz w:val="22"/>
        </w:rPr>
        <w:t>performing money-making machine. But it’s a mistake to assume that benefits flow inexorably to the bottom line. It’s the act of transforming the value created by data initiatives into real money—</w:t>
      </w:r>
      <w:r w:rsidR="002E2CED" w:rsidRPr="00850DE7">
        <w:rPr>
          <w:sz w:val="22"/>
        </w:rPr>
        <w:t>by</w:t>
      </w:r>
      <w:r w:rsidRPr="00850DE7">
        <w:rPr>
          <w:sz w:val="22"/>
        </w:rPr>
        <w:t xml:space="preserve"> bringing more money in or putting less money out—that makes data monetization real. </w:t>
      </w:r>
    </w:p>
    <w:p w14:paraId="1267B608" w14:textId="5CE9DA25" w:rsidR="00933FC8" w:rsidRPr="00850DE7" w:rsidRDefault="00933FC8" w:rsidP="00850DE7">
      <w:pPr>
        <w:pStyle w:val="Heading1"/>
        <w:rPr>
          <w:rFonts w:asciiTheme="minorHAnsi" w:hAnsiTheme="minorHAnsi" w:cstheme="minorHAnsi"/>
          <w:b w:val="0"/>
          <w:bCs w:val="0"/>
          <w:sz w:val="22"/>
          <w:szCs w:val="22"/>
        </w:rPr>
      </w:pPr>
      <w:r w:rsidRPr="00850DE7">
        <w:rPr>
          <w:rFonts w:asciiTheme="minorHAnsi" w:hAnsiTheme="minorHAnsi" w:cstheme="minorHAnsi"/>
          <w:b w:val="0"/>
          <w:bCs w:val="0"/>
          <w:sz w:val="22"/>
          <w:szCs w:val="22"/>
        </w:rPr>
        <w:t>Value Creation and Value Realization</w:t>
      </w:r>
      <w:r w:rsidR="0014405C" w:rsidRPr="00850DE7">
        <w:rPr>
          <w:rFonts w:asciiTheme="minorHAnsi" w:hAnsiTheme="minorHAnsi" w:cstheme="minorHAnsi"/>
          <w:b w:val="0"/>
          <w:bCs w:val="0"/>
          <w:sz w:val="22"/>
          <w:szCs w:val="22"/>
        </w:rPr>
        <w:t>: Recognize the Difference</w:t>
      </w:r>
    </w:p>
    <w:p w14:paraId="0C903DCB" w14:textId="3590179B" w:rsidR="006B49D7" w:rsidRPr="00850DE7" w:rsidRDefault="00C73E10" w:rsidP="00850DE7">
      <w:pPr>
        <w:spacing w:line="240" w:lineRule="auto"/>
        <w:rPr>
          <w:sz w:val="22"/>
        </w:rPr>
      </w:pPr>
      <w:r w:rsidRPr="00850DE7">
        <w:rPr>
          <w:sz w:val="22"/>
        </w:rPr>
        <w:t xml:space="preserve">To begin monetizing data, organizations </w:t>
      </w:r>
      <w:r w:rsidR="006B49D7" w:rsidRPr="00850DE7">
        <w:rPr>
          <w:sz w:val="22"/>
        </w:rPr>
        <w:t xml:space="preserve">first </w:t>
      </w:r>
      <w:r w:rsidRPr="00850DE7">
        <w:rPr>
          <w:sz w:val="22"/>
        </w:rPr>
        <w:t xml:space="preserve">must </w:t>
      </w:r>
      <w:r w:rsidRPr="00850DE7">
        <w:rPr>
          <w:i/>
          <w:iCs/>
          <w:sz w:val="22"/>
        </w:rPr>
        <w:t>create value</w:t>
      </w:r>
      <w:r w:rsidRPr="00850DE7">
        <w:rPr>
          <w:sz w:val="22"/>
        </w:rPr>
        <w:t xml:space="preserve"> with data, and they certainly do, every day. As organizations use data to fix processes and </w:t>
      </w:r>
      <w:r w:rsidRPr="00850DE7">
        <w:rPr>
          <w:rStyle w:val="u"/>
          <w:color w:val="auto"/>
          <w:sz w:val="22"/>
          <w:u w:val="none"/>
        </w:rPr>
        <w:t xml:space="preserve">provide services, they </w:t>
      </w:r>
      <w:r w:rsidR="00B55265" w:rsidRPr="00850DE7">
        <w:rPr>
          <w:rStyle w:val="u"/>
          <w:color w:val="auto"/>
          <w:sz w:val="22"/>
          <w:u w:val="none"/>
        </w:rPr>
        <w:t>generate</w:t>
      </w:r>
      <w:r w:rsidRPr="00850DE7">
        <w:rPr>
          <w:sz w:val="22"/>
        </w:rPr>
        <w:t xml:space="preserve"> benefits—efficiency, productivity, speed to market, customer and employee satisfaction, brand capital, desired product enhancements, streamlined processes, </w:t>
      </w:r>
      <w:r w:rsidR="00F71FEF" w:rsidRPr="00850DE7">
        <w:rPr>
          <w:sz w:val="22"/>
        </w:rPr>
        <w:t xml:space="preserve">revenue streams, </w:t>
      </w:r>
      <w:r w:rsidR="00216D47" w:rsidRPr="00850DE7">
        <w:rPr>
          <w:sz w:val="22"/>
        </w:rPr>
        <w:t xml:space="preserve">and </w:t>
      </w:r>
      <w:r w:rsidRPr="00850DE7">
        <w:rPr>
          <w:sz w:val="22"/>
        </w:rPr>
        <w:t>citizen welfare.</w:t>
      </w:r>
      <w:bookmarkStart w:id="0" w:name="_Hlk141258534"/>
    </w:p>
    <w:p w14:paraId="33578060" w14:textId="0E11C9E1" w:rsidR="00B55265" w:rsidRPr="00850DE7" w:rsidRDefault="00E70ED5" w:rsidP="00850DE7">
      <w:pPr>
        <w:spacing w:line="240" w:lineRule="auto"/>
        <w:rPr>
          <w:sz w:val="22"/>
        </w:rPr>
      </w:pPr>
      <w:r w:rsidRPr="00850DE7">
        <w:rPr>
          <w:sz w:val="22"/>
        </w:rPr>
        <w:t xml:space="preserve">To create </w:t>
      </w:r>
      <w:r w:rsidR="00437011" w:rsidRPr="00850DE7">
        <w:rPr>
          <w:sz w:val="22"/>
        </w:rPr>
        <w:t>value from data requires that a person or a system take some action</w:t>
      </w:r>
      <w:r w:rsidRPr="00850DE7">
        <w:rPr>
          <w:sz w:val="22"/>
        </w:rPr>
        <w:t xml:space="preserve"> involving data</w:t>
      </w:r>
      <w:r w:rsidR="00437011" w:rsidRPr="00850DE7">
        <w:rPr>
          <w:sz w:val="22"/>
        </w:rPr>
        <w:t xml:space="preserve">. </w:t>
      </w:r>
      <w:r w:rsidR="00D954D8" w:rsidRPr="00850DE7">
        <w:rPr>
          <w:sz w:val="22"/>
        </w:rPr>
        <w:t xml:space="preserve">For example, </w:t>
      </w:r>
      <w:r w:rsidR="00502020" w:rsidRPr="00850DE7">
        <w:rPr>
          <w:sz w:val="22"/>
        </w:rPr>
        <w:t>rather than</w:t>
      </w:r>
      <w:r w:rsidR="00071428" w:rsidRPr="00850DE7">
        <w:rPr>
          <w:sz w:val="22"/>
        </w:rPr>
        <w:t xml:space="preserve"> waiting </w:t>
      </w:r>
      <w:r w:rsidR="002A7E62" w:rsidRPr="00850DE7">
        <w:rPr>
          <w:sz w:val="22"/>
        </w:rPr>
        <w:t xml:space="preserve">until </w:t>
      </w:r>
      <w:r w:rsidR="00071428" w:rsidRPr="00850DE7">
        <w:rPr>
          <w:sz w:val="22"/>
        </w:rPr>
        <w:t xml:space="preserve">weather </w:t>
      </w:r>
      <w:r w:rsidR="002A7E62" w:rsidRPr="00850DE7">
        <w:rPr>
          <w:sz w:val="22"/>
        </w:rPr>
        <w:t xml:space="preserve">conditions cause </w:t>
      </w:r>
      <w:r w:rsidR="00071428" w:rsidRPr="00850DE7">
        <w:rPr>
          <w:sz w:val="22"/>
        </w:rPr>
        <w:t xml:space="preserve">delays </w:t>
      </w:r>
      <w:r w:rsidR="002A7E62" w:rsidRPr="00850DE7">
        <w:rPr>
          <w:sz w:val="22"/>
        </w:rPr>
        <w:t xml:space="preserve">that </w:t>
      </w:r>
      <w:r w:rsidR="00071428" w:rsidRPr="00850DE7">
        <w:rPr>
          <w:sz w:val="22"/>
        </w:rPr>
        <w:t xml:space="preserve">adversely impact flight operations, </w:t>
      </w:r>
      <w:r w:rsidR="00D71C09" w:rsidRPr="00850DE7">
        <w:rPr>
          <w:sz w:val="22"/>
        </w:rPr>
        <w:t>airlines</w:t>
      </w:r>
      <w:r w:rsidR="00071428" w:rsidRPr="00850DE7">
        <w:rPr>
          <w:sz w:val="22"/>
        </w:rPr>
        <w:t xml:space="preserve"> create value from data by </w:t>
      </w:r>
      <w:r w:rsidR="001B688B" w:rsidRPr="00850DE7">
        <w:rPr>
          <w:sz w:val="22"/>
        </w:rPr>
        <w:t xml:space="preserve">checking </w:t>
      </w:r>
      <w:r w:rsidR="00D954D8" w:rsidRPr="00850DE7">
        <w:rPr>
          <w:sz w:val="22"/>
        </w:rPr>
        <w:t>weather</w:t>
      </w:r>
      <w:r w:rsidR="001B688B" w:rsidRPr="00850DE7">
        <w:rPr>
          <w:sz w:val="22"/>
        </w:rPr>
        <w:t xml:space="preserve"> forecasts</w:t>
      </w:r>
      <w:r w:rsidR="00D954D8" w:rsidRPr="00850DE7">
        <w:rPr>
          <w:sz w:val="22"/>
        </w:rPr>
        <w:t xml:space="preserve">, </w:t>
      </w:r>
      <w:r w:rsidRPr="00850DE7">
        <w:rPr>
          <w:sz w:val="22"/>
        </w:rPr>
        <w:t xml:space="preserve">using them to </w:t>
      </w:r>
      <w:r w:rsidR="006B49D7" w:rsidRPr="00850DE7">
        <w:rPr>
          <w:sz w:val="22"/>
        </w:rPr>
        <w:t xml:space="preserve">predict </w:t>
      </w:r>
      <w:r w:rsidR="00D71C09" w:rsidRPr="00850DE7">
        <w:rPr>
          <w:sz w:val="22"/>
        </w:rPr>
        <w:t>f</w:t>
      </w:r>
      <w:r w:rsidR="006B49D7" w:rsidRPr="00850DE7">
        <w:rPr>
          <w:sz w:val="22"/>
        </w:rPr>
        <w:t>light delay</w:t>
      </w:r>
      <w:r w:rsidR="00D71C09" w:rsidRPr="00850DE7">
        <w:rPr>
          <w:sz w:val="22"/>
        </w:rPr>
        <w:t>s</w:t>
      </w:r>
      <w:r w:rsidR="006B49D7" w:rsidRPr="00850DE7">
        <w:rPr>
          <w:sz w:val="22"/>
        </w:rPr>
        <w:t xml:space="preserve">, and </w:t>
      </w:r>
      <w:r w:rsidR="001D57E2" w:rsidRPr="00850DE7">
        <w:rPr>
          <w:sz w:val="22"/>
        </w:rPr>
        <w:t xml:space="preserve">then </w:t>
      </w:r>
      <w:r w:rsidR="006B49D7" w:rsidRPr="00850DE7">
        <w:rPr>
          <w:sz w:val="22"/>
        </w:rPr>
        <w:t xml:space="preserve">automatically </w:t>
      </w:r>
      <w:r w:rsidR="00826D15" w:rsidRPr="00850DE7">
        <w:rPr>
          <w:sz w:val="22"/>
        </w:rPr>
        <w:t>adjusting</w:t>
      </w:r>
      <w:r w:rsidR="006B49D7" w:rsidRPr="00850DE7">
        <w:rPr>
          <w:sz w:val="22"/>
        </w:rPr>
        <w:t xml:space="preserve"> passengers</w:t>
      </w:r>
      <w:r w:rsidR="001B688B" w:rsidRPr="00850DE7">
        <w:rPr>
          <w:sz w:val="22"/>
        </w:rPr>
        <w:t>’</w:t>
      </w:r>
      <w:r w:rsidR="006B49D7" w:rsidRPr="00850DE7">
        <w:rPr>
          <w:sz w:val="22"/>
        </w:rPr>
        <w:t xml:space="preserve"> </w:t>
      </w:r>
      <w:r w:rsidR="00826D15" w:rsidRPr="00850DE7">
        <w:rPr>
          <w:sz w:val="22"/>
        </w:rPr>
        <w:t>travel itineraries</w:t>
      </w:r>
      <w:r w:rsidR="004D05DA" w:rsidRPr="00850DE7">
        <w:rPr>
          <w:sz w:val="22"/>
        </w:rPr>
        <w:t xml:space="preserve"> </w:t>
      </w:r>
      <w:r w:rsidR="002A7E62" w:rsidRPr="00850DE7">
        <w:rPr>
          <w:sz w:val="22"/>
        </w:rPr>
        <w:t>as</w:t>
      </w:r>
      <w:r w:rsidRPr="00850DE7">
        <w:rPr>
          <w:sz w:val="22"/>
        </w:rPr>
        <w:t xml:space="preserve"> necessary</w:t>
      </w:r>
      <w:r w:rsidR="00D954D8" w:rsidRPr="00850DE7">
        <w:rPr>
          <w:sz w:val="22"/>
        </w:rPr>
        <w:t xml:space="preserve">. </w:t>
      </w:r>
    </w:p>
    <w:p w14:paraId="596E19F1" w14:textId="354D3C79" w:rsidR="00FE4800" w:rsidRPr="00850DE7" w:rsidRDefault="00CE70B3" w:rsidP="00850DE7">
      <w:pPr>
        <w:spacing w:line="240" w:lineRule="auto"/>
        <w:rPr>
          <w:sz w:val="22"/>
        </w:rPr>
      </w:pPr>
      <w:r w:rsidRPr="00850DE7">
        <w:rPr>
          <w:sz w:val="22"/>
        </w:rPr>
        <w:t>To r</w:t>
      </w:r>
      <w:r w:rsidR="00CD6E8E" w:rsidRPr="00850DE7">
        <w:rPr>
          <w:sz w:val="22"/>
        </w:rPr>
        <w:t>ealiz</w:t>
      </w:r>
      <w:r w:rsidRPr="00850DE7">
        <w:rPr>
          <w:sz w:val="22"/>
        </w:rPr>
        <w:t>e</w:t>
      </w:r>
      <w:r w:rsidR="00CD6E8E" w:rsidRPr="00850DE7">
        <w:rPr>
          <w:sz w:val="22"/>
        </w:rPr>
        <w:t xml:space="preserve"> value from data requires </w:t>
      </w:r>
      <w:r w:rsidR="00913DED" w:rsidRPr="00850DE7">
        <w:rPr>
          <w:sz w:val="22"/>
        </w:rPr>
        <w:t>that</w:t>
      </w:r>
      <w:r w:rsidR="00CD6E8E" w:rsidRPr="00850DE7">
        <w:rPr>
          <w:sz w:val="22"/>
        </w:rPr>
        <w:t xml:space="preserve"> </w:t>
      </w:r>
      <w:r w:rsidR="00FE4800" w:rsidRPr="00850DE7">
        <w:rPr>
          <w:sz w:val="22"/>
        </w:rPr>
        <w:t>created value</w:t>
      </w:r>
      <w:r w:rsidR="007A3F4D" w:rsidRPr="00850DE7">
        <w:rPr>
          <w:sz w:val="22"/>
        </w:rPr>
        <w:t xml:space="preserve"> </w:t>
      </w:r>
      <w:r w:rsidR="00437011" w:rsidRPr="00850DE7">
        <w:rPr>
          <w:sz w:val="22"/>
        </w:rPr>
        <w:t>contributes to the organization’s bottom line.</w:t>
      </w:r>
      <w:r w:rsidRPr="00850DE7">
        <w:rPr>
          <w:sz w:val="22"/>
        </w:rPr>
        <w:t xml:space="preserve"> </w:t>
      </w:r>
      <w:bookmarkEnd w:id="0"/>
      <w:r w:rsidR="00D71C09" w:rsidRPr="00850DE7">
        <w:rPr>
          <w:sz w:val="22"/>
        </w:rPr>
        <w:t xml:space="preserve">Airlines manage the impact of weather on flight operations </w:t>
      </w:r>
      <w:r w:rsidR="004A6E7D" w:rsidRPr="00850DE7">
        <w:rPr>
          <w:sz w:val="22"/>
        </w:rPr>
        <w:t xml:space="preserve">to </w:t>
      </w:r>
      <w:r w:rsidR="00D54591" w:rsidRPr="00850DE7">
        <w:rPr>
          <w:sz w:val="22"/>
        </w:rPr>
        <w:t xml:space="preserve">minimize the overtime pay and customer refunds that </w:t>
      </w:r>
      <w:r w:rsidR="00BD79AD" w:rsidRPr="00850DE7">
        <w:rPr>
          <w:sz w:val="22"/>
        </w:rPr>
        <w:t xml:space="preserve">are a consequence of </w:t>
      </w:r>
      <w:r w:rsidR="004A6E7D" w:rsidRPr="00850DE7">
        <w:rPr>
          <w:sz w:val="22"/>
        </w:rPr>
        <w:t>delays and cancellations</w:t>
      </w:r>
      <w:r w:rsidR="00D54591" w:rsidRPr="00850DE7">
        <w:rPr>
          <w:sz w:val="22"/>
        </w:rPr>
        <w:t xml:space="preserve">. </w:t>
      </w:r>
      <w:r w:rsidR="0014401D" w:rsidRPr="00850DE7">
        <w:rPr>
          <w:sz w:val="22"/>
        </w:rPr>
        <w:t xml:space="preserve">The </w:t>
      </w:r>
      <w:r w:rsidR="00822618" w:rsidRPr="00850DE7">
        <w:rPr>
          <w:sz w:val="22"/>
        </w:rPr>
        <w:t xml:space="preserve">data monetization returns </w:t>
      </w:r>
      <w:r w:rsidR="0014401D" w:rsidRPr="00850DE7">
        <w:rPr>
          <w:sz w:val="22"/>
        </w:rPr>
        <w:t xml:space="preserve">in these cases </w:t>
      </w:r>
      <w:r w:rsidR="00BD79AD" w:rsidRPr="00850DE7">
        <w:rPr>
          <w:sz w:val="22"/>
        </w:rPr>
        <w:t>are</w:t>
      </w:r>
      <w:r w:rsidR="00822618" w:rsidRPr="00850DE7">
        <w:rPr>
          <w:sz w:val="22"/>
        </w:rPr>
        <w:t xml:space="preserve"> the reduction in </w:t>
      </w:r>
      <w:r w:rsidR="00BD79AD" w:rsidRPr="00850DE7">
        <w:rPr>
          <w:sz w:val="22"/>
        </w:rPr>
        <w:t xml:space="preserve">the </w:t>
      </w:r>
      <w:r w:rsidR="00822618" w:rsidRPr="00850DE7">
        <w:rPr>
          <w:sz w:val="22"/>
        </w:rPr>
        <w:t xml:space="preserve">overtime pay and customer refunds </w:t>
      </w:r>
      <w:r w:rsidR="00BD79AD" w:rsidRPr="00850DE7">
        <w:rPr>
          <w:sz w:val="22"/>
        </w:rPr>
        <w:t xml:space="preserve">the airline owes thanks to </w:t>
      </w:r>
      <w:r w:rsidR="00822618" w:rsidRPr="00850DE7">
        <w:rPr>
          <w:sz w:val="22"/>
        </w:rPr>
        <w:t>data-powered rebooking processes.</w:t>
      </w:r>
      <w:r w:rsidR="009E53DB" w:rsidRPr="00850DE7">
        <w:rPr>
          <w:sz w:val="22"/>
        </w:rPr>
        <w:t xml:space="preserve"> The returns also include increased sales from delighted </w:t>
      </w:r>
      <w:r w:rsidR="006232DE" w:rsidRPr="00850DE7">
        <w:rPr>
          <w:sz w:val="22"/>
        </w:rPr>
        <w:t>passengers</w:t>
      </w:r>
      <w:r w:rsidR="009E53DB" w:rsidRPr="00850DE7">
        <w:rPr>
          <w:sz w:val="22"/>
        </w:rPr>
        <w:t xml:space="preserve"> who spend more with the airline because of delay-</w:t>
      </w:r>
      <w:r w:rsidRPr="00850DE7">
        <w:rPr>
          <w:sz w:val="22"/>
        </w:rPr>
        <w:t xml:space="preserve">free </w:t>
      </w:r>
      <w:r w:rsidR="009E53DB" w:rsidRPr="00850DE7">
        <w:rPr>
          <w:sz w:val="22"/>
        </w:rPr>
        <w:t>experience</w:t>
      </w:r>
      <w:r w:rsidR="0014401D" w:rsidRPr="00850DE7">
        <w:rPr>
          <w:sz w:val="22"/>
        </w:rPr>
        <w:t>s</w:t>
      </w:r>
      <w:r w:rsidR="009E53DB" w:rsidRPr="00850DE7">
        <w:rPr>
          <w:sz w:val="22"/>
        </w:rPr>
        <w:t>.</w:t>
      </w:r>
    </w:p>
    <w:p w14:paraId="1B41BF5B" w14:textId="765B3467" w:rsidR="00E511CF" w:rsidRPr="00850DE7" w:rsidRDefault="00EF2A93" w:rsidP="00850DE7">
      <w:pPr>
        <w:spacing w:line="240" w:lineRule="auto"/>
        <w:rPr>
          <w:sz w:val="22"/>
        </w:rPr>
      </w:pPr>
      <w:r w:rsidRPr="00850DE7">
        <w:rPr>
          <w:sz w:val="22"/>
        </w:rPr>
        <w:t>Data</w:t>
      </w:r>
      <w:r w:rsidR="00E511CF" w:rsidRPr="00850DE7">
        <w:rPr>
          <w:sz w:val="22"/>
        </w:rPr>
        <w:t xml:space="preserve"> monetization </w:t>
      </w:r>
      <w:r w:rsidRPr="00850DE7">
        <w:rPr>
          <w:sz w:val="22"/>
        </w:rPr>
        <w:t xml:space="preserve">requires </w:t>
      </w:r>
      <w:r w:rsidR="00E511CF" w:rsidRPr="00850DE7">
        <w:rPr>
          <w:sz w:val="22"/>
        </w:rPr>
        <w:t>different</w:t>
      </w:r>
      <w:r w:rsidRPr="00850DE7">
        <w:rPr>
          <w:sz w:val="22"/>
        </w:rPr>
        <w:t xml:space="preserve"> actions on the part of the organization, depending </w:t>
      </w:r>
      <w:r w:rsidR="00E511CF" w:rsidRPr="00850DE7">
        <w:rPr>
          <w:sz w:val="22"/>
        </w:rPr>
        <w:t xml:space="preserve">on whether the organization is using data to improve, wrap, or sell. </w:t>
      </w:r>
      <w:r w:rsidR="003A0A18" w:rsidRPr="00850DE7">
        <w:rPr>
          <w:sz w:val="22"/>
        </w:rPr>
        <w:t>The following sections</w:t>
      </w:r>
      <w:r w:rsidR="00E511CF" w:rsidRPr="00850DE7">
        <w:rPr>
          <w:sz w:val="22"/>
        </w:rPr>
        <w:t xml:space="preserve"> describe </w:t>
      </w:r>
      <w:r w:rsidR="003A0A18" w:rsidRPr="00850DE7">
        <w:rPr>
          <w:sz w:val="22"/>
        </w:rPr>
        <w:t xml:space="preserve">the </w:t>
      </w:r>
      <w:r w:rsidR="002E156D" w:rsidRPr="00850DE7">
        <w:rPr>
          <w:sz w:val="22"/>
        </w:rPr>
        <w:t xml:space="preserve">distinct value </w:t>
      </w:r>
      <w:r w:rsidR="002E156D" w:rsidRPr="00850DE7">
        <w:rPr>
          <w:sz w:val="22"/>
        </w:rPr>
        <w:lastRenderedPageBreak/>
        <w:t xml:space="preserve">realization requirements </w:t>
      </w:r>
      <w:r w:rsidR="00706EA0" w:rsidRPr="00850DE7">
        <w:rPr>
          <w:sz w:val="22"/>
        </w:rPr>
        <w:t xml:space="preserve">for </w:t>
      </w:r>
      <w:r w:rsidR="00134891" w:rsidRPr="00850DE7">
        <w:rPr>
          <w:sz w:val="22"/>
        </w:rPr>
        <w:t xml:space="preserve">each of </w:t>
      </w:r>
      <w:r w:rsidR="00706EA0" w:rsidRPr="00850DE7">
        <w:rPr>
          <w:sz w:val="22"/>
        </w:rPr>
        <w:t>the three data monetization approaches.</w:t>
      </w:r>
    </w:p>
    <w:p w14:paraId="6E5B918C" w14:textId="154D1113" w:rsidR="00CD6E8E" w:rsidRPr="00850DE7" w:rsidRDefault="00125383" w:rsidP="00850DE7">
      <w:pPr>
        <w:pStyle w:val="Heading2"/>
        <w:spacing w:line="240" w:lineRule="auto"/>
        <w:rPr>
          <w:rFonts w:asciiTheme="minorHAnsi" w:hAnsiTheme="minorHAnsi" w:cstheme="minorHAnsi"/>
          <w:sz w:val="22"/>
          <w:szCs w:val="22"/>
        </w:rPr>
      </w:pPr>
      <w:r w:rsidRPr="00850DE7">
        <w:rPr>
          <w:rFonts w:asciiTheme="minorHAnsi" w:hAnsiTheme="minorHAnsi" w:cstheme="minorHAnsi"/>
          <w:sz w:val="22"/>
          <w:szCs w:val="22"/>
        </w:rPr>
        <w:t xml:space="preserve">Value Realization from </w:t>
      </w:r>
      <w:r w:rsidR="00875E68" w:rsidRPr="00850DE7">
        <w:rPr>
          <w:rFonts w:asciiTheme="minorHAnsi" w:hAnsiTheme="minorHAnsi" w:cstheme="minorHAnsi"/>
          <w:sz w:val="22"/>
          <w:szCs w:val="22"/>
        </w:rPr>
        <w:t>Improving</w:t>
      </w:r>
    </w:p>
    <w:p w14:paraId="04671252" w14:textId="41BE51A5" w:rsidR="00717306" w:rsidRPr="00850DE7" w:rsidRDefault="00437011" w:rsidP="00850DE7">
      <w:pPr>
        <w:spacing w:before="0" w:line="240" w:lineRule="auto"/>
        <w:rPr>
          <w:sz w:val="22"/>
        </w:rPr>
      </w:pPr>
      <w:r w:rsidRPr="00850DE7">
        <w:rPr>
          <w:sz w:val="22"/>
        </w:rPr>
        <w:t xml:space="preserve">Value realization </w:t>
      </w:r>
      <w:r w:rsidR="007E6D53" w:rsidRPr="00850DE7">
        <w:rPr>
          <w:sz w:val="22"/>
        </w:rPr>
        <w:t xml:space="preserve">from improving </w:t>
      </w:r>
      <w:r w:rsidRPr="00850DE7">
        <w:rPr>
          <w:sz w:val="22"/>
        </w:rPr>
        <w:t>is a two-step process</w:t>
      </w:r>
      <w:r w:rsidR="003D5918" w:rsidRPr="00850DE7">
        <w:rPr>
          <w:sz w:val="22"/>
        </w:rPr>
        <w:t>—</w:t>
      </w:r>
      <w:r w:rsidR="007E6D53" w:rsidRPr="00850DE7">
        <w:rPr>
          <w:sz w:val="22"/>
        </w:rPr>
        <w:t xml:space="preserve">it entails </w:t>
      </w:r>
      <w:r w:rsidR="00134891" w:rsidRPr="00850DE7">
        <w:rPr>
          <w:sz w:val="22"/>
        </w:rPr>
        <w:t xml:space="preserve">first </w:t>
      </w:r>
      <w:r w:rsidR="00384062" w:rsidRPr="00850DE7">
        <w:rPr>
          <w:sz w:val="22"/>
        </w:rPr>
        <w:t>making</w:t>
      </w:r>
      <w:r w:rsidR="007E6D53" w:rsidRPr="00850DE7">
        <w:rPr>
          <w:sz w:val="22"/>
        </w:rPr>
        <w:t xml:space="preserve"> </w:t>
      </w:r>
      <w:r w:rsidR="00384062" w:rsidRPr="00850DE7">
        <w:rPr>
          <w:sz w:val="22"/>
        </w:rPr>
        <w:t>work</w:t>
      </w:r>
      <w:r w:rsidR="00875E68" w:rsidRPr="00850DE7">
        <w:rPr>
          <w:sz w:val="22"/>
        </w:rPr>
        <w:t xml:space="preserve"> </w:t>
      </w:r>
      <w:r w:rsidR="00384062" w:rsidRPr="00850DE7">
        <w:rPr>
          <w:sz w:val="22"/>
        </w:rPr>
        <w:t xml:space="preserve">better, cheaper, </w:t>
      </w:r>
      <w:r w:rsidR="00EF2A93" w:rsidRPr="00850DE7">
        <w:rPr>
          <w:sz w:val="22"/>
        </w:rPr>
        <w:t>and/</w:t>
      </w:r>
      <w:r w:rsidR="00384062" w:rsidRPr="00850DE7">
        <w:rPr>
          <w:sz w:val="22"/>
        </w:rPr>
        <w:t xml:space="preserve">or faster </w:t>
      </w:r>
      <w:r w:rsidR="007E6D53" w:rsidRPr="00850DE7">
        <w:rPr>
          <w:sz w:val="22"/>
        </w:rPr>
        <w:t>in a way that</w:t>
      </w:r>
      <w:r w:rsidR="00875E68" w:rsidRPr="00850DE7">
        <w:rPr>
          <w:sz w:val="22"/>
        </w:rPr>
        <w:t xml:space="preserve"> </w:t>
      </w:r>
      <w:r w:rsidR="00074661" w:rsidRPr="00850DE7">
        <w:rPr>
          <w:sz w:val="22"/>
        </w:rPr>
        <w:t>creates</w:t>
      </w:r>
      <w:r w:rsidR="00875E68" w:rsidRPr="00850DE7">
        <w:rPr>
          <w:sz w:val="22"/>
        </w:rPr>
        <w:t xml:space="preserve"> </w:t>
      </w:r>
      <w:r w:rsidR="00384062" w:rsidRPr="00850DE7">
        <w:rPr>
          <w:sz w:val="22"/>
        </w:rPr>
        <w:t>benefits</w:t>
      </w:r>
      <w:r w:rsidR="007E6D53" w:rsidRPr="00850DE7">
        <w:rPr>
          <w:sz w:val="22"/>
        </w:rPr>
        <w:t xml:space="preserve"> </w:t>
      </w:r>
      <w:r w:rsidR="00074661" w:rsidRPr="00850DE7">
        <w:rPr>
          <w:sz w:val="22"/>
        </w:rPr>
        <w:t>for</w:t>
      </w:r>
      <w:r w:rsidR="007E6D53" w:rsidRPr="00850DE7">
        <w:rPr>
          <w:sz w:val="22"/>
        </w:rPr>
        <w:t xml:space="preserve"> the organization</w:t>
      </w:r>
      <w:r w:rsidR="009860A4" w:rsidRPr="00850DE7">
        <w:rPr>
          <w:sz w:val="22"/>
        </w:rPr>
        <w:t>,</w:t>
      </w:r>
      <w:r w:rsidR="007E6D53" w:rsidRPr="00850DE7">
        <w:rPr>
          <w:sz w:val="22"/>
        </w:rPr>
        <w:t xml:space="preserve"> </w:t>
      </w:r>
      <w:r w:rsidRPr="00850DE7">
        <w:rPr>
          <w:sz w:val="22"/>
        </w:rPr>
        <w:t xml:space="preserve">and then </w:t>
      </w:r>
      <w:r w:rsidR="00074661" w:rsidRPr="00850DE7">
        <w:rPr>
          <w:sz w:val="22"/>
        </w:rPr>
        <w:t xml:space="preserve">turning </w:t>
      </w:r>
      <w:r w:rsidR="00384062" w:rsidRPr="00850DE7">
        <w:rPr>
          <w:sz w:val="22"/>
        </w:rPr>
        <w:t>those benefits</w:t>
      </w:r>
      <w:r w:rsidR="00074661" w:rsidRPr="00850DE7">
        <w:rPr>
          <w:sz w:val="22"/>
        </w:rPr>
        <w:t xml:space="preserve"> into </w:t>
      </w:r>
      <w:r w:rsidRPr="00850DE7">
        <w:rPr>
          <w:sz w:val="22"/>
        </w:rPr>
        <w:t xml:space="preserve">financial value. </w:t>
      </w:r>
      <w:r w:rsidR="00575349" w:rsidRPr="00850DE7">
        <w:rPr>
          <w:sz w:val="22"/>
        </w:rPr>
        <w:t xml:space="preserve">The airline </w:t>
      </w:r>
      <w:r w:rsidR="00EF2A93" w:rsidRPr="00850DE7">
        <w:rPr>
          <w:sz w:val="22"/>
        </w:rPr>
        <w:t xml:space="preserve">example </w:t>
      </w:r>
      <w:r w:rsidR="007E6B7D" w:rsidRPr="00850DE7">
        <w:rPr>
          <w:sz w:val="22"/>
        </w:rPr>
        <w:t xml:space="preserve">above </w:t>
      </w:r>
      <w:r w:rsidR="00575349" w:rsidRPr="00850DE7">
        <w:rPr>
          <w:sz w:val="22"/>
        </w:rPr>
        <w:t xml:space="preserve">was monetizing </w:t>
      </w:r>
      <w:r w:rsidR="007E6B7D" w:rsidRPr="00850DE7">
        <w:rPr>
          <w:sz w:val="22"/>
        </w:rPr>
        <w:t xml:space="preserve">data </w:t>
      </w:r>
      <w:r w:rsidR="00575349" w:rsidRPr="00850DE7">
        <w:rPr>
          <w:sz w:val="22"/>
        </w:rPr>
        <w:t xml:space="preserve">by improving. </w:t>
      </w:r>
      <w:r w:rsidR="00875E68" w:rsidRPr="00850DE7">
        <w:rPr>
          <w:sz w:val="22"/>
        </w:rPr>
        <w:t>With i</w:t>
      </w:r>
      <w:r w:rsidR="00717306" w:rsidRPr="00850DE7">
        <w:rPr>
          <w:sz w:val="22"/>
        </w:rPr>
        <w:t>mproving initiatives</w:t>
      </w:r>
      <w:r w:rsidR="00875E68" w:rsidRPr="00850DE7">
        <w:rPr>
          <w:sz w:val="22"/>
        </w:rPr>
        <w:t>, t</w:t>
      </w:r>
      <w:r w:rsidRPr="00850DE7">
        <w:rPr>
          <w:sz w:val="22"/>
        </w:rPr>
        <w:t xml:space="preserve">he first step of creating value </w:t>
      </w:r>
      <w:r w:rsidR="00EF2A93" w:rsidRPr="00850DE7">
        <w:rPr>
          <w:sz w:val="22"/>
        </w:rPr>
        <w:t>(</w:t>
      </w:r>
      <w:r w:rsidR="002B1B2F" w:rsidRPr="00850DE7">
        <w:rPr>
          <w:sz w:val="22"/>
        </w:rPr>
        <w:t xml:space="preserve">in this case, </w:t>
      </w:r>
      <w:r w:rsidR="001D57E2" w:rsidRPr="00850DE7">
        <w:rPr>
          <w:sz w:val="22"/>
        </w:rPr>
        <w:t>proactively changing customers</w:t>
      </w:r>
      <w:r w:rsidR="00C54DAE" w:rsidRPr="00850DE7">
        <w:rPr>
          <w:sz w:val="22"/>
        </w:rPr>
        <w:t>’</w:t>
      </w:r>
      <w:r w:rsidR="00EF2A93" w:rsidRPr="00850DE7">
        <w:rPr>
          <w:sz w:val="22"/>
        </w:rPr>
        <w:t xml:space="preserve"> </w:t>
      </w:r>
      <w:r w:rsidR="001D57E2" w:rsidRPr="00850DE7">
        <w:rPr>
          <w:sz w:val="22"/>
        </w:rPr>
        <w:t>reservations</w:t>
      </w:r>
      <w:r w:rsidR="00EF2A93" w:rsidRPr="00850DE7">
        <w:rPr>
          <w:sz w:val="22"/>
        </w:rPr>
        <w:t xml:space="preserve"> based on weather</w:t>
      </w:r>
      <w:r w:rsidR="009860A4" w:rsidRPr="00850DE7">
        <w:rPr>
          <w:sz w:val="22"/>
        </w:rPr>
        <w:t xml:space="preserve"> data</w:t>
      </w:r>
      <w:r w:rsidR="00EF2A93" w:rsidRPr="00850DE7">
        <w:rPr>
          <w:sz w:val="22"/>
        </w:rPr>
        <w:t>)</w:t>
      </w:r>
      <w:r w:rsidRPr="00850DE7">
        <w:rPr>
          <w:sz w:val="22"/>
        </w:rPr>
        <w:t xml:space="preserve"> </w:t>
      </w:r>
      <w:r w:rsidR="009860A4" w:rsidRPr="00850DE7">
        <w:rPr>
          <w:sz w:val="22"/>
        </w:rPr>
        <w:t xml:space="preserve">is separate from </w:t>
      </w:r>
      <w:r w:rsidRPr="00850DE7">
        <w:rPr>
          <w:sz w:val="22"/>
        </w:rPr>
        <w:t xml:space="preserve">the second step, </w:t>
      </w:r>
      <w:r w:rsidR="009860A4" w:rsidRPr="00850DE7">
        <w:rPr>
          <w:sz w:val="22"/>
        </w:rPr>
        <w:t>realizing value</w:t>
      </w:r>
      <w:r w:rsidR="00EF2A93" w:rsidRPr="00850DE7">
        <w:rPr>
          <w:sz w:val="22"/>
        </w:rPr>
        <w:t xml:space="preserve"> </w:t>
      </w:r>
      <w:r w:rsidR="009860A4" w:rsidRPr="00850DE7">
        <w:rPr>
          <w:sz w:val="22"/>
        </w:rPr>
        <w:t>(</w:t>
      </w:r>
      <w:r w:rsidR="002B1B2F" w:rsidRPr="00850DE7">
        <w:rPr>
          <w:sz w:val="22"/>
        </w:rPr>
        <w:t>such as by</w:t>
      </w:r>
      <w:r w:rsidR="009860A4" w:rsidRPr="00850DE7">
        <w:rPr>
          <w:sz w:val="22"/>
        </w:rPr>
        <w:t xml:space="preserve"> reducing overtime pa</w:t>
      </w:r>
      <w:r w:rsidR="003D7816" w:rsidRPr="00850DE7">
        <w:rPr>
          <w:sz w:val="22"/>
        </w:rPr>
        <w:t>y).</w:t>
      </w:r>
      <w:r w:rsidRPr="00850DE7">
        <w:rPr>
          <w:sz w:val="22"/>
        </w:rPr>
        <w:t xml:space="preserve"> </w:t>
      </w:r>
      <w:r w:rsidR="00717306" w:rsidRPr="00850DE7">
        <w:rPr>
          <w:sz w:val="22"/>
        </w:rPr>
        <w:t xml:space="preserve">It takes organizational attention, resources, and discipline </w:t>
      </w:r>
      <w:r w:rsidR="000E3BFF" w:rsidRPr="00850DE7">
        <w:rPr>
          <w:sz w:val="22"/>
        </w:rPr>
        <w:t xml:space="preserve">to </w:t>
      </w:r>
      <w:r w:rsidR="00EF2A93" w:rsidRPr="00850DE7">
        <w:rPr>
          <w:sz w:val="22"/>
        </w:rPr>
        <w:t xml:space="preserve">squeeze </w:t>
      </w:r>
      <w:r w:rsidR="00717306" w:rsidRPr="00850DE7">
        <w:rPr>
          <w:sz w:val="22"/>
        </w:rPr>
        <w:t>financial value from improvement initiatives.</w:t>
      </w:r>
    </w:p>
    <w:p w14:paraId="7F552EA1" w14:textId="662C681E" w:rsidR="001E1CA8" w:rsidRPr="00850DE7" w:rsidRDefault="00437011" w:rsidP="00850DE7">
      <w:pPr>
        <w:spacing w:line="240" w:lineRule="auto"/>
        <w:rPr>
          <w:sz w:val="22"/>
        </w:rPr>
      </w:pPr>
      <w:r w:rsidRPr="00850DE7">
        <w:rPr>
          <w:sz w:val="22"/>
        </w:rPr>
        <w:t xml:space="preserve">For example, </w:t>
      </w:r>
      <w:r w:rsidR="00993F58" w:rsidRPr="00850DE7">
        <w:rPr>
          <w:sz w:val="22"/>
        </w:rPr>
        <w:t xml:space="preserve">at Microsoft, financial analysts </w:t>
      </w:r>
      <w:r w:rsidRPr="00850DE7">
        <w:rPr>
          <w:sz w:val="22"/>
        </w:rPr>
        <w:t>use</w:t>
      </w:r>
      <w:r w:rsidR="00993F58" w:rsidRPr="00850DE7">
        <w:rPr>
          <w:sz w:val="22"/>
        </w:rPr>
        <w:t>d</w:t>
      </w:r>
      <w:r w:rsidRPr="00850DE7">
        <w:rPr>
          <w:sz w:val="22"/>
        </w:rPr>
        <w:t xml:space="preserve"> </w:t>
      </w:r>
      <w:r w:rsidR="00993F58" w:rsidRPr="00850DE7">
        <w:rPr>
          <w:sz w:val="22"/>
        </w:rPr>
        <w:t xml:space="preserve">new tools to analyze </w:t>
      </w:r>
      <w:r w:rsidRPr="00850DE7">
        <w:rPr>
          <w:sz w:val="22"/>
        </w:rPr>
        <w:t>data to</w:t>
      </w:r>
      <w:r w:rsidR="00717306" w:rsidRPr="00850DE7">
        <w:rPr>
          <w:sz w:val="22"/>
        </w:rPr>
        <w:t xml:space="preserve"> </w:t>
      </w:r>
      <w:r w:rsidR="00993F58" w:rsidRPr="00850DE7">
        <w:rPr>
          <w:sz w:val="22"/>
        </w:rPr>
        <w:t>assist sales personnel, reducing data-gathering time for financial analysts by 30</w:t>
      </w:r>
      <w:r w:rsidR="00101834" w:rsidRPr="00850DE7">
        <w:rPr>
          <w:sz w:val="22"/>
        </w:rPr>
        <w:t xml:space="preserve"> percent </w:t>
      </w:r>
      <w:r w:rsidR="00993F58" w:rsidRPr="00850DE7">
        <w:rPr>
          <w:sz w:val="22"/>
        </w:rPr>
        <w:t xml:space="preserve">within </w:t>
      </w:r>
      <w:r w:rsidR="00101834" w:rsidRPr="00850DE7">
        <w:rPr>
          <w:sz w:val="22"/>
        </w:rPr>
        <w:t xml:space="preserve">fifteen </w:t>
      </w:r>
      <w:r w:rsidR="00993F58" w:rsidRPr="00850DE7">
        <w:rPr>
          <w:sz w:val="22"/>
        </w:rPr>
        <w:t>months. That’s step one</w:t>
      </w:r>
      <w:r w:rsidR="009860A4" w:rsidRPr="00850DE7">
        <w:rPr>
          <w:sz w:val="22"/>
        </w:rPr>
        <w:t>—value creation</w:t>
      </w:r>
      <w:r w:rsidR="003D7816" w:rsidRPr="00850DE7">
        <w:rPr>
          <w:sz w:val="22"/>
        </w:rPr>
        <w:t>—</w:t>
      </w:r>
      <w:r w:rsidR="00993F58" w:rsidRPr="00850DE7">
        <w:rPr>
          <w:sz w:val="22"/>
        </w:rPr>
        <w:t xml:space="preserve">and it is </w:t>
      </w:r>
      <w:r w:rsidRPr="00850DE7">
        <w:rPr>
          <w:sz w:val="22"/>
        </w:rPr>
        <w:t>inherently valuable</w:t>
      </w:r>
      <w:r w:rsidR="00962445" w:rsidRPr="00850DE7">
        <w:rPr>
          <w:sz w:val="22"/>
        </w:rPr>
        <w:t>; t</w:t>
      </w:r>
      <w:r w:rsidRPr="00850DE7">
        <w:rPr>
          <w:sz w:val="22"/>
        </w:rPr>
        <w:t>he crucial second step occurs when th</w:t>
      </w:r>
      <w:r w:rsidR="00993F58" w:rsidRPr="00850DE7">
        <w:rPr>
          <w:sz w:val="22"/>
        </w:rPr>
        <w:t>at time</w:t>
      </w:r>
      <w:r w:rsidRPr="00850DE7">
        <w:rPr>
          <w:sz w:val="22"/>
        </w:rPr>
        <w:t xml:space="preserve"> </w:t>
      </w:r>
      <w:r w:rsidR="009860A4" w:rsidRPr="00850DE7">
        <w:rPr>
          <w:sz w:val="22"/>
        </w:rPr>
        <w:t xml:space="preserve">savings </w:t>
      </w:r>
      <w:r w:rsidRPr="00850DE7">
        <w:rPr>
          <w:sz w:val="22"/>
        </w:rPr>
        <w:t>gets turned into money</w:t>
      </w:r>
      <w:r w:rsidR="00962445" w:rsidRPr="00850DE7">
        <w:rPr>
          <w:sz w:val="22"/>
        </w:rPr>
        <w:t>.</w:t>
      </w:r>
      <w:r w:rsidRPr="00850DE7">
        <w:rPr>
          <w:sz w:val="22"/>
        </w:rPr>
        <w:t xml:space="preserve"> </w:t>
      </w:r>
      <w:r w:rsidR="00F66BBA" w:rsidRPr="00850DE7">
        <w:rPr>
          <w:sz w:val="22"/>
        </w:rPr>
        <w:t xml:space="preserve">Leveraging the time saved, </w:t>
      </w:r>
      <w:r w:rsidR="00962445" w:rsidRPr="00850DE7">
        <w:rPr>
          <w:sz w:val="22"/>
        </w:rPr>
        <w:t>Microsoft redirected the analysts to the more valuable activity of working with sales partners</w:t>
      </w:r>
      <w:r w:rsidR="00077CA9" w:rsidRPr="00850DE7">
        <w:rPr>
          <w:sz w:val="22"/>
        </w:rPr>
        <w:t xml:space="preserve">, translating the </w:t>
      </w:r>
      <w:r w:rsidRPr="00850DE7">
        <w:rPr>
          <w:sz w:val="22"/>
        </w:rPr>
        <w:t xml:space="preserve">slack created by new, more efficient </w:t>
      </w:r>
      <w:r w:rsidR="00384062" w:rsidRPr="00850DE7">
        <w:rPr>
          <w:sz w:val="22"/>
        </w:rPr>
        <w:t>work</w:t>
      </w:r>
      <w:r w:rsidRPr="00850DE7">
        <w:rPr>
          <w:sz w:val="22"/>
        </w:rPr>
        <w:t xml:space="preserve"> </w:t>
      </w:r>
      <w:r w:rsidR="00077CA9" w:rsidRPr="00850DE7">
        <w:rPr>
          <w:sz w:val="22"/>
        </w:rPr>
        <w:t>into</w:t>
      </w:r>
      <w:r w:rsidR="00384062" w:rsidRPr="00850DE7">
        <w:rPr>
          <w:sz w:val="22"/>
        </w:rPr>
        <w:t xml:space="preserve"> an increase in sales</w:t>
      </w:r>
      <w:r w:rsidRPr="00850DE7">
        <w:rPr>
          <w:sz w:val="22"/>
        </w:rPr>
        <w:t>.</w:t>
      </w:r>
      <w:r w:rsidR="00EF65A0" w:rsidRPr="00850DE7">
        <w:rPr>
          <w:sz w:val="22"/>
        </w:rPr>
        <w:t xml:space="preserve"> Notabl</w:t>
      </w:r>
      <w:r w:rsidR="00962445" w:rsidRPr="00850DE7">
        <w:rPr>
          <w:sz w:val="22"/>
        </w:rPr>
        <w:t>y</w:t>
      </w:r>
      <w:r w:rsidR="00EF65A0" w:rsidRPr="00850DE7">
        <w:rPr>
          <w:sz w:val="22"/>
        </w:rPr>
        <w:t xml:space="preserve">, </w:t>
      </w:r>
      <w:r w:rsidR="00962445" w:rsidRPr="00850DE7">
        <w:rPr>
          <w:sz w:val="22"/>
        </w:rPr>
        <w:t xml:space="preserve">an organization may realize </w:t>
      </w:r>
      <w:r w:rsidR="00EF65A0" w:rsidRPr="00850DE7">
        <w:rPr>
          <w:sz w:val="22"/>
        </w:rPr>
        <w:t xml:space="preserve">some of the value </w:t>
      </w:r>
      <w:r w:rsidR="00962445" w:rsidRPr="00850DE7">
        <w:rPr>
          <w:sz w:val="22"/>
        </w:rPr>
        <w:t xml:space="preserve">that an improving initiative creates </w:t>
      </w:r>
      <w:r w:rsidR="00EF65A0" w:rsidRPr="00850DE7">
        <w:rPr>
          <w:sz w:val="22"/>
        </w:rPr>
        <w:t>as reduced costs and some as increased revenues.</w:t>
      </w:r>
    </w:p>
    <w:p w14:paraId="7CDD4F5F" w14:textId="3D4EF2C5" w:rsidR="00717306" w:rsidRPr="00850DE7" w:rsidRDefault="00717306" w:rsidP="00850DE7">
      <w:pPr>
        <w:spacing w:line="240" w:lineRule="auto"/>
        <w:rPr>
          <w:sz w:val="22"/>
        </w:rPr>
      </w:pPr>
      <w:r w:rsidRPr="00850DE7">
        <w:rPr>
          <w:sz w:val="22"/>
        </w:rPr>
        <w:t xml:space="preserve">Some complications make </w:t>
      </w:r>
      <w:r w:rsidR="007E6D53" w:rsidRPr="00850DE7">
        <w:rPr>
          <w:sz w:val="22"/>
        </w:rPr>
        <w:t>it hard</w:t>
      </w:r>
      <w:r w:rsidRPr="00850DE7">
        <w:rPr>
          <w:sz w:val="22"/>
        </w:rPr>
        <w:t xml:space="preserve"> to turn </w:t>
      </w:r>
      <w:r w:rsidR="007E6D53" w:rsidRPr="00850DE7">
        <w:rPr>
          <w:sz w:val="22"/>
        </w:rPr>
        <w:t xml:space="preserve">efficiencies </w:t>
      </w:r>
      <w:r w:rsidRPr="00850DE7">
        <w:rPr>
          <w:sz w:val="22"/>
        </w:rPr>
        <w:t>into money</w:t>
      </w:r>
      <w:r w:rsidR="007F72D5" w:rsidRPr="00850DE7">
        <w:rPr>
          <w:sz w:val="22"/>
        </w:rPr>
        <w:t>.</w:t>
      </w:r>
      <w:r w:rsidRPr="00850DE7">
        <w:rPr>
          <w:sz w:val="22"/>
        </w:rPr>
        <w:t xml:space="preserve"> </w:t>
      </w:r>
      <w:r w:rsidR="007F72D5" w:rsidRPr="00850DE7">
        <w:rPr>
          <w:sz w:val="22"/>
        </w:rPr>
        <w:t xml:space="preserve">A </w:t>
      </w:r>
      <w:r w:rsidR="0068284E" w:rsidRPr="00850DE7">
        <w:rPr>
          <w:sz w:val="22"/>
        </w:rPr>
        <w:t>work</w:t>
      </w:r>
      <w:r w:rsidRPr="00850DE7">
        <w:rPr>
          <w:sz w:val="22"/>
        </w:rPr>
        <w:t xml:space="preserve"> improvement </w:t>
      </w:r>
      <w:r w:rsidR="00074661" w:rsidRPr="00850DE7">
        <w:rPr>
          <w:sz w:val="22"/>
        </w:rPr>
        <w:t>may create</w:t>
      </w:r>
      <w:r w:rsidRPr="00850DE7">
        <w:rPr>
          <w:sz w:val="22"/>
        </w:rPr>
        <w:t xml:space="preserve"> efficiencies in </w:t>
      </w:r>
      <w:r w:rsidR="00553A81" w:rsidRPr="00850DE7">
        <w:rPr>
          <w:sz w:val="22"/>
        </w:rPr>
        <w:t xml:space="preserve">a </w:t>
      </w:r>
      <w:r w:rsidRPr="00850DE7">
        <w:rPr>
          <w:sz w:val="22"/>
        </w:rPr>
        <w:t>downstream process</w:t>
      </w:r>
      <w:r w:rsidR="00553A81" w:rsidRPr="00850DE7">
        <w:rPr>
          <w:sz w:val="22"/>
        </w:rPr>
        <w:t xml:space="preserve"> where the process owner has no urge to cut costs</w:t>
      </w:r>
      <w:r w:rsidRPr="00850DE7">
        <w:rPr>
          <w:sz w:val="22"/>
        </w:rPr>
        <w:t xml:space="preserve">. Or slack created by an improvement </w:t>
      </w:r>
      <w:r w:rsidR="007F72D5" w:rsidRPr="00850DE7">
        <w:rPr>
          <w:sz w:val="22"/>
        </w:rPr>
        <w:t xml:space="preserve">may be </w:t>
      </w:r>
      <w:r w:rsidRPr="00850DE7">
        <w:rPr>
          <w:sz w:val="22"/>
        </w:rPr>
        <w:t xml:space="preserve">used to relieve </w:t>
      </w:r>
      <w:r w:rsidR="00553A81" w:rsidRPr="00850DE7">
        <w:rPr>
          <w:sz w:val="22"/>
        </w:rPr>
        <w:t xml:space="preserve">the workload of </w:t>
      </w:r>
      <w:r w:rsidRPr="00850DE7">
        <w:rPr>
          <w:sz w:val="22"/>
        </w:rPr>
        <w:t>stressed employees</w:t>
      </w:r>
      <w:r w:rsidR="0017097D" w:rsidRPr="00850DE7">
        <w:rPr>
          <w:sz w:val="22"/>
        </w:rPr>
        <w:t xml:space="preserve"> </w:t>
      </w:r>
      <w:r w:rsidR="00553A81" w:rsidRPr="00850DE7">
        <w:rPr>
          <w:sz w:val="22"/>
        </w:rPr>
        <w:t>instead of cutting costs.</w:t>
      </w:r>
      <w:r w:rsidR="00054DAB" w:rsidRPr="00850DE7">
        <w:rPr>
          <w:sz w:val="22"/>
        </w:rPr>
        <w:t xml:space="preserve"> </w:t>
      </w:r>
      <w:r w:rsidRPr="00850DE7">
        <w:rPr>
          <w:sz w:val="22"/>
        </w:rPr>
        <w:t xml:space="preserve"> Or efficiencies </w:t>
      </w:r>
      <w:r w:rsidR="007F72D5" w:rsidRPr="00850DE7">
        <w:rPr>
          <w:sz w:val="22"/>
        </w:rPr>
        <w:t xml:space="preserve">may </w:t>
      </w:r>
      <w:r w:rsidRPr="00850DE7">
        <w:rPr>
          <w:sz w:val="22"/>
        </w:rPr>
        <w:t>show up in increased production</w:t>
      </w:r>
      <w:r w:rsidR="00C54DAE" w:rsidRPr="00850DE7">
        <w:rPr>
          <w:sz w:val="22"/>
        </w:rPr>
        <w:t>;</w:t>
      </w:r>
      <w:r w:rsidR="00074661" w:rsidRPr="00850DE7">
        <w:rPr>
          <w:sz w:val="22"/>
        </w:rPr>
        <w:t xml:space="preserve"> higher quality products</w:t>
      </w:r>
      <w:r w:rsidR="00C54DAE" w:rsidRPr="00850DE7">
        <w:rPr>
          <w:sz w:val="22"/>
        </w:rPr>
        <w:t>;</w:t>
      </w:r>
      <w:r w:rsidRPr="00850DE7">
        <w:rPr>
          <w:sz w:val="22"/>
        </w:rPr>
        <w:t xml:space="preserve"> or </w:t>
      </w:r>
      <w:r w:rsidR="00724FDC" w:rsidRPr="00850DE7">
        <w:rPr>
          <w:sz w:val="22"/>
        </w:rPr>
        <w:t>fewer discounts and markdowns</w:t>
      </w:r>
      <w:r w:rsidR="00575349" w:rsidRPr="00850DE7">
        <w:rPr>
          <w:sz w:val="22"/>
        </w:rPr>
        <w:t xml:space="preserve">, </w:t>
      </w:r>
      <w:r w:rsidR="007F72D5" w:rsidRPr="00850DE7">
        <w:rPr>
          <w:sz w:val="22"/>
        </w:rPr>
        <w:t>where</w:t>
      </w:r>
      <w:r w:rsidR="00074661" w:rsidRPr="00850DE7">
        <w:rPr>
          <w:sz w:val="22"/>
        </w:rPr>
        <w:t xml:space="preserve"> value is realized</w:t>
      </w:r>
      <w:r w:rsidR="00724FDC" w:rsidRPr="00850DE7">
        <w:rPr>
          <w:sz w:val="22"/>
        </w:rPr>
        <w:t xml:space="preserve"> </w:t>
      </w:r>
      <w:r w:rsidR="00575349" w:rsidRPr="00850DE7">
        <w:rPr>
          <w:sz w:val="22"/>
        </w:rPr>
        <w:t xml:space="preserve">only </w:t>
      </w:r>
      <w:r w:rsidR="00553A81" w:rsidRPr="00850DE7">
        <w:rPr>
          <w:sz w:val="22"/>
        </w:rPr>
        <w:t xml:space="preserve">if and </w:t>
      </w:r>
      <w:r w:rsidR="0068284E" w:rsidRPr="00850DE7">
        <w:rPr>
          <w:sz w:val="22"/>
        </w:rPr>
        <w:t>when</w:t>
      </w:r>
      <w:r w:rsidR="00074661" w:rsidRPr="00850DE7">
        <w:rPr>
          <w:sz w:val="22"/>
        </w:rPr>
        <w:t xml:space="preserve"> </w:t>
      </w:r>
      <w:r w:rsidR="00575349" w:rsidRPr="00850DE7">
        <w:rPr>
          <w:sz w:val="22"/>
        </w:rPr>
        <w:t>the products</w:t>
      </w:r>
      <w:r w:rsidR="00074661" w:rsidRPr="00850DE7">
        <w:rPr>
          <w:sz w:val="22"/>
        </w:rPr>
        <w:t xml:space="preserve"> are sold.</w:t>
      </w:r>
      <w:r w:rsidR="00F04578" w:rsidRPr="00850DE7">
        <w:rPr>
          <w:sz w:val="22"/>
        </w:rPr>
        <w:t xml:space="preserve"> Ultimately, i</w:t>
      </w:r>
      <w:r w:rsidRPr="00850DE7">
        <w:rPr>
          <w:sz w:val="22"/>
        </w:rPr>
        <w:t xml:space="preserve">f an improvement is supposed to reduce costs or budgets and </w:t>
      </w:r>
      <w:r w:rsidR="0017097D" w:rsidRPr="00850DE7">
        <w:rPr>
          <w:sz w:val="22"/>
        </w:rPr>
        <w:t xml:space="preserve">those </w:t>
      </w:r>
      <w:r w:rsidRPr="00850DE7">
        <w:rPr>
          <w:sz w:val="22"/>
        </w:rPr>
        <w:t>don’t change, data is not being monetized.</w:t>
      </w:r>
    </w:p>
    <w:p w14:paraId="40AA306D" w14:textId="12A40ACB" w:rsidR="00875E68" w:rsidRPr="00850DE7" w:rsidRDefault="00125383" w:rsidP="00850DE7">
      <w:pPr>
        <w:pStyle w:val="Heading2"/>
        <w:spacing w:line="240" w:lineRule="auto"/>
        <w:rPr>
          <w:rFonts w:asciiTheme="minorHAnsi" w:hAnsiTheme="minorHAnsi" w:cstheme="minorHAnsi"/>
          <w:sz w:val="22"/>
          <w:szCs w:val="22"/>
        </w:rPr>
      </w:pPr>
      <w:r w:rsidRPr="00850DE7">
        <w:rPr>
          <w:rFonts w:asciiTheme="minorHAnsi" w:hAnsiTheme="minorHAnsi" w:cstheme="minorHAnsi"/>
          <w:sz w:val="22"/>
          <w:szCs w:val="22"/>
        </w:rPr>
        <w:t xml:space="preserve">Value Realization from </w:t>
      </w:r>
      <w:r w:rsidR="00875E68" w:rsidRPr="00850DE7">
        <w:rPr>
          <w:rFonts w:asciiTheme="minorHAnsi" w:hAnsiTheme="minorHAnsi" w:cstheme="minorHAnsi"/>
          <w:sz w:val="22"/>
          <w:szCs w:val="22"/>
        </w:rPr>
        <w:t>Wrapping</w:t>
      </w:r>
    </w:p>
    <w:p w14:paraId="152CCDE1" w14:textId="36F4BE11" w:rsidR="00724FDC" w:rsidRPr="00850DE7" w:rsidRDefault="00A061CD" w:rsidP="00850DE7">
      <w:pPr>
        <w:spacing w:before="0" w:line="240" w:lineRule="auto"/>
        <w:rPr>
          <w:sz w:val="22"/>
        </w:rPr>
      </w:pPr>
      <w:r w:rsidRPr="00850DE7">
        <w:rPr>
          <w:sz w:val="22"/>
        </w:rPr>
        <w:t>A</w:t>
      </w:r>
      <w:r w:rsidR="00437011" w:rsidRPr="00850DE7">
        <w:rPr>
          <w:sz w:val="22"/>
        </w:rPr>
        <w:t xml:space="preserve"> </w:t>
      </w:r>
      <w:r w:rsidR="00717306" w:rsidRPr="00850DE7">
        <w:rPr>
          <w:sz w:val="22"/>
        </w:rPr>
        <w:t xml:space="preserve">wrapping </w:t>
      </w:r>
      <w:r w:rsidR="00437011" w:rsidRPr="00850DE7">
        <w:rPr>
          <w:sz w:val="22"/>
        </w:rPr>
        <w:t xml:space="preserve">data monetization initiative delivers a product enhancement that customers value. </w:t>
      </w:r>
      <w:r w:rsidR="00717306" w:rsidRPr="00850DE7">
        <w:rPr>
          <w:sz w:val="22"/>
        </w:rPr>
        <w:t xml:space="preserve">To realize some of that value, the owner of the product must </w:t>
      </w:r>
      <w:r w:rsidR="00437011" w:rsidRPr="00850DE7">
        <w:rPr>
          <w:sz w:val="22"/>
        </w:rPr>
        <w:t>increase the product’s price to reflect its higher value</w:t>
      </w:r>
      <w:r w:rsidR="00FC0D63" w:rsidRPr="00850DE7">
        <w:rPr>
          <w:sz w:val="22"/>
        </w:rPr>
        <w:t xml:space="preserve">, sell more of </w:t>
      </w:r>
      <w:r w:rsidR="00906958" w:rsidRPr="00850DE7">
        <w:rPr>
          <w:sz w:val="22"/>
        </w:rPr>
        <w:t>the product</w:t>
      </w:r>
      <w:r w:rsidR="00FC0D63" w:rsidRPr="00850DE7">
        <w:rPr>
          <w:sz w:val="22"/>
        </w:rPr>
        <w:t>, sell more related offerings</w:t>
      </w:r>
      <w:r w:rsidR="00E84143" w:rsidRPr="00850DE7">
        <w:rPr>
          <w:sz w:val="22"/>
        </w:rPr>
        <w:t>, or pursue a combination of these</w:t>
      </w:r>
      <w:r w:rsidR="00FC0D63" w:rsidRPr="00850DE7">
        <w:rPr>
          <w:sz w:val="22"/>
        </w:rPr>
        <w:t xml:space="preserve">. </w:t>
      </w:r>
      <w:r w:rsidR="009B321F" w:rsidRPr="00850DE7">
        <w:rPr>
          <w:sz w:val="22"/>
        </w:rPr>
        <w:t xml:space="preserve">In the case of non-commercial organizations, the owner of the product might </w:t>
      </w:r>
      <w:r w:rsidR="00345DA3" w:rsidRPr="00850DE7">
        <w:rPr>
          <w:sz w:val="22"/>
        </w:rPr>
        <w:t xml:space="preserve">ask </w:t>
      </w:r>
      <w:r w:rsidR="009B321F" w:rsidRPr="00850DE7">
        <w:rPr>
          <w:sz w:val="22"/>
        </w:rPr>
        <w:t xml:space="preserve">citizens or </w:t>
      </w:r>
      <w:r w:rsidR="00F711CD" w:rsidRPr="00850DE7">
        <w:rPr>
          <w:sz w:val="22"/>
        </w:rPr>
        <w:t>funders</w:t>
      </w:r>
      <w:r w:rsidR="009B321F" w:rsidRPr="00850DE7">
        <w:rPr>
          <w:sz w:val="22"/>
        </w:rPr>
        <w:t xml:space="preserve"> to </w:t>
      </w:r>
      <w:r w:rsidR="00553A81" w:rsidRPr="00850DE7">
        <w:rPr>
          <w:sz w:val="22"/>
        </w:rPr>
        <w:t>pay fees</w:t>
      </w:r>
      <w:r w:rsidR="009B321F" w:rsidRPr="00850DE7">
        <w:rPr>
          <w:sz w:val="22"/>
        </w:rPr>
        <w:t xml:space="preserve"> or give more. </w:t>
      </w:r>
      <w:r w:rsidR="00FC0D63" w:rsidRPr="00850DE7">
        <w:rPr>
          <w:sz w:val="22"/>
        </w:rPr>
        <w:t xml:space="preserve">Any of those </w:t>
      </w:r>
      <w:r w:rsidR="00F62420" w:rsidRPr="00850DE7">
        <w:rPr>
          <w:sz w:val="22"/>
        </w:rPr>
        <w:t xml:space="preserve">outcomes </w:t>
      </w:r>
      <w:r w:rsidR="00FC0D63" w:rsidRPr="00850DE7">
        <w:rPr>
          <w:sz w:val="22"/>
        </w:rPr>
        <w:t>will allow</w:t>
      </w:r>
      <w:r w:rsidR="00437011" w:rsidRPr="00850DE7">
        <w:rPr>
          <w:sz w:val="22"/>
        </w:rPr>
        <w:t xml:space="preserve"> additional revenues to flow to the income statement</w:t>
      </w:r>
      <w:r w:rsidR="009B321F" w:rsidRPr="00850DE7">
        <w:rPr>
          <w:sz w:val="22"/>
        </w:rPr>
        <w:t xml:space="preserve"> (or to the budget, in the case of non-commercial</w:t>
      </w:r>
      <w:r w:rsidR="00F62420" w:rsidRPr="00850DE7">
        <w:rPr>
          <w:sz w:val="22"/>
        </w:rPr>
        <w:t xml:space="preserve"> scenarios</w:t>
      </w:r>
      <w:r w:rsidR="009B321F" w:rsidRPr="00850DE7">
        <w:rPr>
          <w:sz w:val="22"/>
        </w:rPr>
        <w:t>)</w:t>
      </w:r>
      <w:r w:rsidR="00437011" w:rsidRPr="00850DE7">
        <w:rPr>
          <w:sz w:val="22"/>
        </w:rPr>
        <w:t>.</w:t>
      </w:r>
      <w:r w:rsidR="00717306" w:rsidRPr="00850DE7">
        <w:rPr>
          <w:sz w:val="22"/>
        </w:rPr>
        <w:t xml:space="preserve"> </w:t>
      </w:r>
      <w:r w:rsidR="00FC0D63" w:rsidRPr="00850DE7">
        <w:rPr>
          <w:sz w:val="22"/>
        </w:rPr>
        <w:t xml:space="preserve">But too often, organizations assume that they are realizing value—without verifying whether and how much money hits their books. </w:t>
      </w:r>
    </w:p>
    <w:p w14:paraId="7C299D1D" w14:textId="50A32DD9" w:rsidR="00A061CD" w:rsidRPr="00850DE7" w:rsidRDefault="00FC0D63" w:rsidP="00850DE7">
      <w:pPr>
        <w:spacing w:line="240" w:lineRule="auto"/>
        <w:rPr>
          <w:sz w:val="22"/>
        </w:rPr>
      </w:pPr>
      <w:r w:rsidRPr="00850DE7">
        <w:rPr>
          <w:sz w:val="22"/>
        </w:rPr>
        <w:t xml:space="preserve">As with improving, realizing value from wrapping takes organizational attention, resources, and discipline. It requires that organizations first </w:t>
      </w:r>
      <w:r w:rsidR="00724FDC" w:rsidRPr="00850DE7">
        <w:rPr>
          <w:sz w:val="22"/>
        </w:rPr>
        <w:t xml:space="preserve">understand what kind of value and how much </w:t>
      </w:r>
      <w:r w:rsidR="00E84143" w:rsidRPr="00850DE7">
        <w:rPr>
          <w:sz w:val="22"/>
        </w:rPr>
        <w:t xml:space="preserve">of </w:t>
      </w:r>
      <w:proofErr w:type="gramStart"/>
      <w:r w:rsidR="00E84143" w:rsidRPr="00850DE7">
        <w:rPr>
          <w:sz w:val="22"/>
        </w:rPr>
        <w:t>it</w:t>
      </w:r>
      <w:proofErr w:type="gramEnd"/>
      <w:r w:rsidR="00906958" w:rsidRPr="00850DE7">
        <w:rPr>
          <w:sz w:val="22"/>
        </w:rPr>
        <w:t xml:space="preserve"> </w:t>
      </w:r>
      <w:r w:rsidR="00724FDC" w:rsidRPr="00850DE7">
        <w:rPr>
          <w:sz w:val="22"/>
        </w:rPr>
        <w:t>customers create for themselves because of the wrap</w:t>
      </w:r>
      <w:r w:rsidR="006C5CA2" w:rsidRPr="00850DE7">
        <w:rPr>
          <w:sz w:val="22"/>
        </w:rPr>
        <w:t xml:space="preserve">, and how much their willingness to pay grows because of </w:t>
      </w:r>
      <w:r w:rsidR="00906958" w:rsidRPr="00850DE7">
        <w:rPr>
          <w:sz w:val="22"/>
        </w:rPr>
        <w:t>that value</w:t>
      </w:r>
      <w:r w:rsidRPr="00850DE7">
        <w:rPr>
          <w:sz w:val="22"/>
        </w:rPr>
        <w:t xml:space="preserve">. </w:t>
      </w:r>
      <w:r w:rsidR="00906958" w:rsidRPr="00850DE7">
        <w:rPr>
          <w:sz w:val="22"/>
        </w:rPr>
        <w:t xml:space="preserve">For example, will </w:t>
      </w:r>
      <w:r w:rsidR="00126E8D" w:rsidRPr="00850DE7">
        <w:rPr>
          <w:sz w:val="22"/>
        </w:rPr>
        <w:t xml:space="preserve">customers pay more for a </w:t>
      </w:r>
      <w:r w:rsidR="00064623" w:rsidRPr="00850DE7">
        <w:rPr>
          <w:sz w:val="22"/>
        </w:rPr>
        <w:t xml:space="preserve">health </w:t>
      </w:r>
      <w:r w:rsidR="00126E8D" w:rsidRPr="00850DE7">
        <w:rPr>
          <w:sz w:val="22"/>
        </w:rPr>
        <w:t>device that</w:t>
      </w:r>
      <w:r w:rsidR="00064623" w:rsidRPr="00850DE7">
        <w:rPr>
          <w:sz w:val="22"/>
        </w:rPr>
        <w:t xml:space="preserve"> sends </w:t>
      </w:r>
      <w:r w:rsidR="00862CA7" w:rsidRPr="00850DE7">
        <w:rPr>
          <w:sz w:val="22"/>
        </w:rPr>
        <w:t>tailored alerts</w:t>
      </w:r>
      <w:r w:rsidR="00064623" w:rsidRPr="00850DE7">
        <w:rPr>
          <w:sz w:val="22"/>
        </w:rPr>
        <w:t xml:space="preserve"> to </w:t>
      </w:r>
      <w:r w:rsidR="00F711CD" w:rsidRPr="00850DE7">
        <w:rPr>
          <w:sz w:val="22"/>
        </w:rPr>
        <w:t>their</w:t>
      </w:r>
      <w:r w:rsidR="00064623" w:rsidRPr="00850DE7">
        <w:rPr>
          <w:sz w:val="22"/>
        </w:rPr>
        <w:t xml:space="preserve"> phone? </w:t>
      </w:r>
      <w:r w:rsidR="00724FDC" w:rsidRPr="00850DE7">
        <w:rPr>
          <w:sz w:val="22"/>
        </w:rPr>
        <w:t xml:space="preserve">Product owners </w:t>
      </w:r>
      <w:r w:rsidR="00E84143" w:rsidRPr="00850DE7">
        <w:rPr>
          <w:sz w:val="22"/>
        </w:rPr>
        <w:t xml:space="preserve">responsible for a wrap </w:t>
      </w:r>
      <w:r w:rsidR="00724FDC" w:rsidRPr="00850DE7">
        <w:rPr>
          <w:sz w:val="22"/>
        </w:rPr>
        <w:t xml:space="preserve">might charge for </w:t>
      </w:r>
      <w:r w:rsidR="00E84143" w:rsidRPr="00850DE7">
        <w:rPr>
          <w:sz w:val="22"/>
        </w:rPr>
        <w:t>it</w:t>
      </w:r>
      <w:r w:rsidR="00724FDC" w:rsidRPr="00850DE7">
        <w:rPr>
          <w:sz w:val="22"/>
        </w:rPr>
        <w:t xml:space="preserve">, or </w:t>
      </w:r>
      <w:r w:rsidR="00384144" w:rsidRPr="00850DE7">
        <w:rPr>
          <w:sz w:val="22"/>
        </w:rPr>
        <w:t>use it to</w:t>
      </w:r>
      <w:r w:rsidR="00724FDC" w:rsidRPr="00850DE7">
        <w:rPr>
          <w:sz w:val="22"/>
        </w:rPr>
        <w:t xml:space="preserve"> </w:t>
      </w:r>
      <w:r w:rsidR="00F711CD" w:rsidRPr="00850DE7">
        <w:rPr>
          <w:sz w:val="22"/>
        </w:rPr>
        <w:t xml:space="preserve">gain new customers, sell more to current customers, sell more of other </w:t>
      </w:r>
      <w:r w:rsidR="00724FDC" w:rsidRPr="00850DE7">
        <w:rPr>
          <w:sz w:val="22"/>
        </w:rPr>
        <w:t xml:space="preserve">products, or retain customers who might otherwise defect. </w:t>
      </w:r>
      <w:r w:rsidR="008F160E" w:rsidRPr="00850DE7">
        <w:rPr>
          <w:sz w:val="22"/>
        </w:rPr>
        <w:t>A</w:t>
      </w:r>
      <w:r w:rsidR="00437011" w:rsidRPr="00850DE7">
        <w:rPr>
          <w:sz w:val="22"/>
        </w:rPr>
        <w:t xml:space="preserve"> product owner </w:t>
      </w:r>
      <w:r w:rsidR="008F160E" w:rsidRPr="00850DE7">
        <w:rPr>
          <w:sz w:val="22"/>
        </w:rPr>
        <w:t>whose performance is measured by product adoption, churn rate</w:t>
      </w:r>
      <w:r w:rsidR="00062C57" w:rsidRPr="00850DE7">
        <w:rPr>
          <w:sz w:val="22"/>
        </w:rPr>
        <w:t>,</w:t>
      </w:r>
      <w:r w:rsidR="008F160E" w:rsidRPr="00850DE7">
        <w:rPr>
          <w:sz w:val="22"/>
        </w:rPr>
        <w:t xml:space="preserve"> or Net Promoter Score may be reluctant to </w:t>
      </w:r>
      <w:r w:rsidR="00553A81" w:rsidRPr="00850DE7">
        <w:rPr>
          <w:sz w:val="22"/>
        </w:rPr>
        <w:t>ask</w:t>
      </w:r>
      <w:r w:rsidR="008F160E" w:rsidRPr="00850DE7">
        <w:rPr>
          <w:sz w:val="22"/>
        </w:rPr>
        <w:t xml:space="preserve"> customers </w:t>
      </w:r>
      <w:r w:rsidR="00553A81" w:rsidRPr="00850DE7">
        <w:rPr>
          <w:sz w:val="22"/>
        </w:rPr>
        <w:t>to pay more</w:t>
      </w:r>
      <w:r w:rsidR="008F160E" w:rsidRPr="00850DE7">
        <w:rPr>
          <w:sz w:val="22"/>
        </w:rPr>
        <w:t xml:space="preserve"> for an enhanced product</w:t>
      </w:r>
      <w:r w:rsidR="00553A81" w:rsidRPr="00850DE7">
        <w:rPr>
          <w:sz w:val="22"/>
        </w:rPr>
        <w:t>.</w:t>
      </w:r>
      <w:r w:rsidR="00437011" w:rsidRPr="00850DE7">
        <w:rPr>
          <w:sz w:val="22"/>
        </w:rPr>
        <w:t xml:space="preserve"> But if the additional value </w:t>
      </w:r>
      <w:r w:rsidR="00384144" w:rsidRPr="00850DE7">
        <w:rPr>
          <w:sz w:val="22"/>
        </w:rPr>
        <w:t>from wrapping</w:t>
      </w:r>
      <w:r w:rsidR="00437011" w:rsidRPr="00850DE7">
        <w:rPr>
          <w:sz w:val="22"/>
        </w:rPr>
        <w:t xml:space="preserve"> a product is not </w:t>
      </w:r>
      <w:r w:rsidRPr="00850DE7">
        <w:rPr>
          <w:sz w:val="22"/>
        </w:rPr>
        <w:t xml:space="preserve">eventually </w:t>
      </w:r>
      <w:r w:rsidR="00437011" w:rsidRPr="00850DE7">
        <w:rPr>
          <w:sz w:val="22"/>
        </w:rPr>
        <w:t>extracted from customers, the data monetization initiative will not contribute to the organization’s bottom line</w:t>
      </w:r>
      <w:r w:rsidR="00384144" w:rsidRPr="00850DE7">
        <w:rPr>
          <w:sz w:val="22"/>
        </w:rPr>
        <w:t>,</w:t>
      </w:r>
      <w:r w:rsidR="00437011" w:rsidRPr="00850DE7">
        <w:rPr>
          <w:sz w:val="22"/>
        </w:rPr>
        <w:t xml:space="preserve"> </w:t>
      </w:r>
      <w:r w:rsidR="00384144" w:rsidRPr="00850DE7">
        <w:rPr>
          <w:sz w:val="22"/>
        </w:rPr>
        <w:t xml:space="preserve">and the </w:t>
      </w:r>
      <w:r w:rsidR="00437011" w:rsidRPr="00850DE7">
        <w:rPr>
          <w:sz w:val="22"/>
        </w:rPr>
        <w:t>initiative cannot claim to have monetized data.</w:t>
      </w:r>
    </w:p>
    <w:p w14:paraId="56F3C7BF" w14:textId="40F977CF" w:rsidR="00410F5B" w:rsidRPr="00850DE7" w:rsidRDefault="00724FDC" w:rsidP="00850DE7">
      <w:pPr>
        <w:spacing w:line="240" w:lineRule="auto"/>
        <w:rPr>
          <w:sz w:val="22"/>
        </w:rPr>
      </w:pPr>
      <w:r w:rsidRPr="00850DE7">
        <w:rPr>
          <w:sz w:val="22"/>
        </w:rPr>
        <w:t xml:space="preserve">There are other complications: </w:t>
      </w:r>
      <w:r w:rsidR="00410F5B" w:rsidRPr="00850DE7">
        <w:rPr>
          <w:sz w:val="22"/>
        </w:rPr>
        <w:t xml:space="preserve">A wrap </w:t>
      </w:r>
      <w:r w:rsidR="008F160E" w:rsidRPr="00850DE7">
        <w:rPr>
          <w:sz w:val="22"/>
        </w:rPr>
        <w:t>may</w:t>
      </w:r>
      <w:r w:rsidR="00410F5B" w:rsidRPr="00850DE7">
        <w:rPr>
          <w:sz w:val="22"/>
        </w:rPr>
        <w:t xml:space="preserve"> deliver internal efficiencies</w:t>
      </w:r>
      <w:r w:rsidR="008F160E" w:rsidRPr="00850DE7">
        <w:rPr>
          <w:sz w:val="22"/>
        </w:rPr>
        <w:t xml:space="preserve"> in addition to customer value</w:t>
      </w:r>
      <w:r w:rsidR="00410F5B" w:rsidRPr="00850DE7">
        <w:rPr>
          <w:sz w:val="22"/>
        </w:rPr>
        <w:t xml:space="preserve">. </w:t>
      </w:r>
      <w:r w:rsidR="00410F5B" w:rsidRPr="00850DE7">
        <w:rPr>
          <w:sz w:val="22"/>
        </w:rPr>
        <w:lastRenderedPageBreak/>
        <w:t>For example, a side effect of a good wrap might be a reduction in calls to the customer service desk. Or an equipment wrap that preemptively schedules preventive maintenance might reduce the need for emergency service</w:t>
      </w:r>
      <w:r w:rsidR="00553A81" w:rsidRPr="00850DE7">
        <w:rPr>
          <w:sz w:val="22"/>
        </w:rPr>
        <w:t>s</w:t>
      </w:r>
      <w:r w:rsidR="00410F5B" w:rsidRPr="00850DE7">
        <w:rPr>
          <w:sz w:val="22"/>
        </w:rPr>
        <w:t xml:space="preserve"> during off-hours. To realize value arising from the more efficient use of people or any other resource, someone needs to remove or redirect slack, just </w:t>
      </w:r>
      <w:r w:rsidR="00DF732D" w:rsidRPr="00850DE7">
        <w:rPr>
          <w:sz w:val="22"/>
        </w:rPr>
        <w:t xml:space="preserve">like </w:t>
      </w:r>
      <w:r w:rsidR="00410F5B" w:rsidRPr="00850DE7">
        <w:rPr>
          <w:sz w:val="22"/>
        </w:rPr>
        <w:t>with improvement initiatives, so that the savings can flow to the bottom line.</w:t>
      </w:r>
      <w:r w:rsidR="0056628E" w:rsidRPr="00850DE7">
        <w:rPr>
          <w:sz w:val="22"/>
        </w:rPr>
        <w:t xml:space="preserve"> </w:t>
      </w:r>
      <w:r w:rsidR="00DF732D" w:rsidRPr="00850DE7">
        <w:rPr>
          <w:sz w:val="22"/>
        </w:rPr>
        <w:t>If such</w:t>
      </w:r>
      <w:r w:rsidR="005B64B4" w:rsidRPr="00850DE7">
        <w:rPr>
          <w:sz w:val="22"/>
        </w:rPr>
        <w:t xml:space="preserve"> resources</w:t>
      </w:r>
      <w:r w:rsidR="00410F5B" w:rsidRPr="00850DE7">
        <w:rPr>
          <w:sz w:val="22"/>
        </w:rPr>
        <w:t xml:space="preserve"> belong </w:t>
      </w:r>
      <w:r w:rsidR="00DF732D" w:rsidRPr="00850DE7">
        <w:rPr>
          <w:sz w:val="22"/>
        </w:rPr>
        <w:t xml:space="preserve">not </w:t>
      </w:r>
      <w:r w:rsidR="00410F5B" w:rsidRPr="00850DE7">
        <w:rPr>
          <w:sz w:val="22"/>
        </w:rPr>
        <w:t xml:space="preserve">to the </w:t>
      </w:r>
      <w:r w:rsidR="00862CA7" w:rsidRPr="00850DE7">
        <w:rPr>
          <w:sz w:val="22"/>
        </w:rPr>
        <w:t xml:space="preserve">product </w:t>
      </w:r>
      <w:r w:rsidR="00410F5B" w:rsidRPr="00850DE7">
        <w:rPr>
          <w:sz w:val="22"/>
        </w:rPr>
        <w:t>owner</w:t>
      </w:r>
      <w:r w:rsidR="00DF732D" w:rsidRPr="00850DE7">
        <w:rPr>
          <w:sz w:val="22"/>
        </w:rPr>
        <w:t xml:space="preserve"> but </w:t>
      </w:r>
      <w:r w:rsidR="00410F5B" w:rsidRPr="00850DE7">
        <w:rPr>
          <w:sz w:val="22"/>
        </w:rPr>
        <w:t>to other functions and departments</w:t>
      </w:r>
      <w:r w:rsidR="00DF732D" w:rsidRPr="00850DE7">
        <w:rPr>
          <w:sz w:val="22"/>
        </w:rPr>
        <w:t xml:space="preserve">, </w:t>
      </w:r>
      <w:r w:rsidR="00410F5B" w:rsidRPr="00850DE7">
        <w:rPr>
          <w:sz w:val="22"/>
        </w:rPr>
        <w:t>getting those efficiencies to the bottom line will require cooperation from the heads of those units.</w:t>
      </w:r>
      <w:r w:rsidR="0056628E" w:rsidRPr="00850DE7">
        <w:rPr>
          <w:sz w:val="22"/>
        </w:rPr>
        <w:t xml:space="preserve"> </w:t>
      </w:r>
      <w:r w:rsidR="000058E7" w:rsidRPr="00850DE7">
        <w:rPr>
          <w:sz w:val="22"/>
        </w:rPr>
        <w:t>Removing slack can be political</w:t>
      </w:r>
      <w:r w:rsidR="003D7816" w:rsidRPr="00850DE7">
        <w:rPr>
          <w:sz w:val="22"/>
        </w:rPr>
        <w:t>—</w:t>
      </w:r>
      <w:r w:rsidR="000058E7" w:rsidRPr="00850DE7">
        <w:rPr>
          <w:sz w:val="22"/>
        </w:rPr>
        <w:t xml:space="preserve">that’s why everybody in the organization must be inspired to </w:t>
      </w:r>
      <w:r w:rsidR="00197633" w:rsidRPr="00850DE7">
        <w:rPr>
          <w:sz w:val="22"/>
        </w:rPr>
        <w:t>participate</w:t>
      </w:r>
      <w:r w:rsidR="000058E7" w:rsidRPr="00850DE7">
        <w:rPr>
          <w:sz w:val="22"/>
        </w:rPr>
        <w:t xml:space="preserve"> in data monetization. </w:t>
      </w:r>
    </w:p>
    <w:p w14:paraId="3A211252" w14:textId="3A3EB935" w:rsidR="00875E68" w:rsidRPr="00850DE7" w:rsidRDefault="00125383" w:rsidP="00850DE7">
      <w:pPr>
        <w:pStyle w:val="Heading2"/>
        <w:spacing w:line="240" w:lineRule="auto"/>
        <w:rPr>
          <w:rFonts w:asciiTheme="minorHAnsi" w:hAnsiTheme="minorHAnsi" w:cstheme="minorHAnsi"/>
          <w:sz w:val="22"/>
          <w:szCs w:val="22"/>
        </w:rPr>
      </w:pPr>
      <w:r w:rsidRPr="00850DE7">
        <w:rPr>
          <w:rFonts w:asciiTheme="minorHAnsi" w:hAnsiTheme="minorHAnsi" w:cstheme="minorHAnsi"/>
          <w:sz w:val="22"/>
          <w:szCs w:val="22"/>
        </w:rPr>
        <w:t xml:space="preserve">Value Realization from </w:t>
      </w:r>
      <w:r w:rsidR="00875E68" w:rsidRPr="00850DE7">
        <w:rPr>
          <w:rFonts w:asciiTheme="minorHAnsi" w:hAnsiTheme="minorHAnsi" w:cstheme="minorHAnsi"/>
          <w:sz w:val="22"/>
          <w:szCs w:val="22"/>
        </w:rPr>
        <w:t>Selling</w:t>
      </w:r>
    </w:p>
    <w:p w14:paraId="481E325A" w14:textId="4DC14D93" w:rsidR="00064623" w:rsidRPr="00850DE7" w:rsidRDefault="005B64B4" w:rsidP="00850DE7">
      <w:pPr>
        <w:spacing w:before="0" w:line="240" w:lineRule="auto"/>
        <w:rPr>
          <w:sz w:val="22"/>
        </w:rPr>
      </w:pPr>
      <w:r w:rsidRPr="00850DE7">
        <w:rPr>
          <w:sz w:val="22"/>
        </w:rPr>
        <w:t>With</w:t>
      </w:r>
      <w:r w:rsidR="004059CC" w:rsidRPr="00850DE7">
        <w:rPr>
          <w:sz w:val="22"/>
        </w:rPr>
        <w:t xml:space="preserve"> selling, data </w:t>
      </w:r>
      <w:r w:rsidR="00D04763" w:rsidRPr="00850DE7">
        <w:rPr>
          <w:sz w:val="22"/>
        </w:rPr>
        <w:t xml:space="preserve">in some form </w:t>
      </w:r>
      <w:r w:rsidR="004059CC" w:rsidRPr="00850DE7">
        <w:rPr>
          <w:sz w:val="22"/>
        </w:rPr>
        <w:t xml:space="preserve">is exchanged for money. </w:t>
      </w:r>
      <w:r w:rsidR="00064623" w:rsidRPr="00850DE7">
        <w:rPr>
          <w:sz w:val="22"/>
        </w:rPr>
        <w:t xml:space="preserve">Retailers </w:t>
      </w:r>
      <w:r w:rsidR="004059CC" w:rsidRPr="00850DE7">
        <w:rPr>
          <w:sz w:val="22"/>
        </w:rPr>
        <w:t xml:space="preserve">have sold their point-of-sale transaction data to companies </w:t>
      </w:r>
      <w:r w:rsidR="00CF35B5" w:rsidRPr="00850DE7">
        <w:rPr>
          <w:sz w:val="22"/>
        </w:rPr>
        <w:t xml:space="preserve">such as </w:t>
      </w:r>
      <w:r w:rsidR="004059CC" w:rsidRPr="00850DE7">
        <w:rPr>
          <w:sz w:val="22"/>
        </w:rPr>
        <w:t xml:space="preserve">IRI since the late </w:t>
      </w:r>
      <w:r w:rsidR="00D31758" w:rsidRPr="00850DE7">
        <w:rPr>
          <w:sz w:val="22"/>
        </w:rPr>
        <w:t>19</w:t>
      </w:r>
      <w:r w:rsidR="004059CC" w:rsidRPr="00850DE7">
        <w:rPr>
          <w:sz w:val="22"/>
        </w:rPr>
        <w:t>70s. IR</w:t>
      </w:r>
      <w:r w:rsidR="00373CA7" w:rsidRPr="00850DE7">
        <w:rPr>
          <w:sz w:val="22"/>
        </w:rPr>
        <w:t>I</w:t>
      </w:r>
      <w:r w:rsidR="004059CC" w:rsidRPr="00850DE7">
        <w:rPr>
          <w:sz w:val="22"/>
        </w:rPr>
        <w:t xml:space="preserve">, in turn, sold aggregated data and analytics to </w:t>
      </w:r>
      <w:r w:rsidR="000B2A99" w:rsidRPr="00850DE7">
        <w:rPr>
          <w:sz w:val="22"/>
        </w:rPr>
        <w:t xml:space="preserve">manufacturers </w:t>
      </w:r>
      <w:r w:rsidR="004059CC" w:rsidRPr="00850DE7">
        <w:rPr>
          <w:sz w:val="22"/>
        </w:rPr>
        <w:t xml:space="preserve">(and </w:t>
      </w:r>
      <w:r w:rsidR="000B2A99" w:rsidRPr="00850DE7">
        <w:rPr>
          <w:sz w:val="22"/>
        </w:rPr>
        <w:t>back to the retailers</w:t>
      </w:r>
      <w:r w:rsidR="004059CC" w:rsidRPr="00850DE7">
        <w:rPr>
          <w:sz w:val="22"/>
        </w:rPr>
        <w:t>) that wanted to better understand their product sales compared to those of their competitors.</w:t>
      </w:r>
      <w:r w:rsidR="00064623" w:rsidRPr="00850DE7">
        <w:rPr>
          <w:sz w:val="22"/>
        </w:rPr>
        <w:t xml:space="preserve"> Now </w:t>
      </w:r>
      <w:r w:rsidR="0046743C" w:rsidRPr="00850DE7">
        <w:rPr>
          <w:sz w:val="22"/>
        </w:rPr>
        <w:t>non</w:t>
      </w:r>
      <w:r w:rsidR="00F01AC4" w:rsidRPr="00850DE7">
        <w:rPr>
          <w:sz w:val="22"/>
        </w:rPr>
        <w:t>-</w:t>
      </w:r>
      <w:r w:rsidR="0046743C" w:rsidRPr="00850DE7">
        <w:rPr>
          <w:sz w:val="22"/>
        </w:rPr>
        <w:t xml:space="preserve">data </w:t>
      </w:r>
      <w:r w:rsidR="00064623" w:rsidRPr="00850DE7">
        <w:rPr>
          <w:sz w:val="22"/>
        </w:rPr>
        <w:t xml:space="preserve">companies are disrupting the </w:t>
      </w:r>
      <w:r w:rsidR="00444CA0" w:rsidRPr="00850DE7">
        <w:rPr>
          <w:sz w:val="22"/>
        </w:rPr>
        <w:t>information business</w:t>
      </w:r>
      <w:r w:rsidR="00064623" w:rsidRPr="00850DE7">
        <w:rPr>
          <w:sz w:val="22"/>
        </w:rPr>
        <w:t xml:space="preserve"> industry </w:t>
      </w:r>
      <w:r w:rsidR="0046743C" w:rsidRPr="00850DE7">
        <w:rPr>
          <w:sz w:val="22"/>
        </w:rPr>
        <w:t xml:space="preserve">by selling </w:t>
      </w:r>
      <w:r w:rsidR="00444CA0" w:rsidRPr="00850DE7">
        <w:rPr>
          <w:sz w:val="22"/>
        </w:rPr>
        <w:t xml:space="preserve">solutions based on their </w:t>
      </w:r>
      <w:r w:rsidR="0046743C" w:rsidRPr="00850DE7">
        <w:rPr>
          <w:sz w:val="22"/>
        </w:rPr>
        <w:t xml:space="preserve">vast data assets. For example, Walmart now sells </w:t>
      </w:r>
      <w:r w:rsidR="00064623" w:rsidRPr="00850DE7">
        <w:rPr>
          <w:sz w:val="22"/>
        </w:rPr>
        <w:t>a</w:t>
      </w:r>
      <w:r w:rsidR="0046743C" w:rsidRPr="00850DE7">
        <w:rPr>
          <w:sz w:val="22"/>
        </w:rPr>
        <w:t>n information solution called</w:t>
      </w:r>
      <w:r w:rsidR="00064623" w:rsidRPr="00850DE7">
        <w:rPr>
          <w:sz w:val="22"/>
        </w:rPr>
        <w:t xml:space="preserve"> Walmart Luminate</w:t>
      </w:r>
      <w:r w:rsidR="0046743C" w:rsidRPr="00850DE7">
        <w:rPr>
          <w:sz w:val="22"/>
        </w:rPr>
        <w:t xml:space="preserve">, which offers data </w:t>
      </w:r>
      <w:r w:rsidR="00064623" w:rsidRPr="00850DE7">
        <w:rPr>
          <w:sz w:val="22"/>
        </w:rPr>
        <w:t xml:space="preserve">free of </w:t>
      </w:r>
      <w:r w:rsidR="006D7F94" w:rsidRPr="00850DE7">
        <w:rPr>
          <w:sz w:val="22"/>
        </w:rPr>
        <w:t xml:space="preserve">charge </w:t>
      </w:r>
      <w:r w:rsidR="00064623" w:rsidRPr="00850DE7">
        <w:rPr>
          <w:sz w:val="22"/>
        </w:rPr>
        <w:t>to suppliers</w:t>
      </w:r>
      <w:r w:rsidR="000602C5" w:rsidRPr="00850DE7">
        <w:rPr>
          <w:sz w:val="22"/>
        </w:rPr>
        <w:t xml:space="preserve"> to help them work with merchants to grow their business.</w:t>
      </w:r>
      <w:r w:rsidR="0046743C" w:rsidRPr="00850DE7">
        <w:rPr>
          <w:sz w:val="22"/>
        </w:rPr>
        <w:t xml:space="preserve"> The solution offers</w:t>
      </w:r>
      <w:r w:rsidR="000602C5" w:rsidRPr="00850DE7">
        <w:rPr>
          <w:sz w:val="22"/>
        </w:rPr>
        <w:t xml:space="preserve"> insights regarding channel performance, shopper behavior</w:t>
      </w:r>
      <w:r w:rsidR="0046743C" w:rsidRPr="00850DE7">
        <w:rPr>
          <w:sz w:val="22"/>
        </w:rPr>
        <w:t>,</w:t>
      </w:r>
      <w:r w:rsidR="000602C5" w:rsidRPr="00850DE7">
        <w:rPr>
          <w:sz w:val="22"/>
        </w:rPr>
        <w:t xml:space="preserve"> and customer perception for a fee.</w:t>
      </w:r>
    </w:p>
    <w:p w14:paraId="35460695" w14:textId="0BC9CC9C" w:rsidR="002B41B8" w:rsidRPr="00850DE7" w:rsidRDefault="0063304B" w:rsidP="00850DE7">
      <w:pPr>
        <w:spacing w:line="240" w:lineRule="auto"/>
        <w:rPr>
          <w:sz w:val="22"/>
        </w:rPr>
      </w:pPr>
      <w:r w:rsidRPr="00850DE7">
        <w:rPr>
          <w:sz w:val="22"/>
        </w:rPr>
        <w:t xml:space="preserve">Organizations </w:t>
      </w:r>
      <w:r w:rsidR="00444CA0" w:rsidRPr="00850DE7">
        <w:rPr>
          <w:sz w:val="22"/>
        </w:rPr>
        <w:t xml:space="preserve">can </w:t>
      </w:r>
      <w:r w:rsidRPr="00850DE7">
        <w:rPr>
          <w:sz w:val="22"/>
        </w:rPr>
        <w:t>sell data, insights, and action</w:t>
      </w:r>
      <w:r w:rsidR="009E5A71" w:rsidRPr="00850DE7">
        <w:rPr>
          <w:sz w:val="22"/>
        </w:rPr>
        <w:t xml:space="preserve">, </w:t>
      </w:r>
      <w:r w:rsidR="00444CA0" w:rsidRPr="00850DE7">
        <w:rPr>
          <w:sz w:val="22"/>
        </w:rPr>
        <w:t xml:space="preserve">all of which </w:t>
      </w:r>
      <w:r w:rsidR="00113D8D" w:rsidRPr="00850DE7">
        <w:rPr>
          <w:sz w:val="22"/>
        </w:rPr>
        <w:t>are</w:t>
      </w:r>
      <w:r w:rsidRPr="00850DE7">
        <w:rPr>
          <w:sz w:val="22"/>
        </w:rPr>
        <w:t xml:space="preserve"> information </w:t>
      </w:r>
      <w:r w:rsidR="00BD5105" w:rsidRPr="00850DE7">
        <w:rPr>
          <w:sz w:val="22"/>
        </w:rPr>
        <w:t>offerings</w:t>
      </w:r>
      <w:r w:rsidR="00EE5479" w:rsidRPr="00850DE7">
        <w:rPr>
          <w:sz w:val="22"/>
        </w:rPr>
        <w:t xml:space="preserve">. </w:t>
      </w:r>
      <w:r w:rsidR="005B64B4" w:rsidRPr="00850DE7">
        <w:rPr>
          <w:sz w:val="22"/>
        </w:rPr>
        <w:t xml:space="preserve">Information </w:t>
      </w:r>
      <w:r w:rsidR="00BD5105" w:rsidRPr="00850DE7">
        <w:rPr>
          <w:sz w:val="22"/>
        </w:rPr>
        <w:t>offerings</w:t>
      </w:r>
      <w:r w:rsidRPr="00850DE7">
        <w:rPr>
          <w:sz w:val="22"/>
        </w:rPr>
        <w:t xml:space="preserve"> </w:t>
      </w:r>
      <w:r w:rsidR="005B64B4" w:rsidRPr="00850DE7">
        <w:rPr>
          <w:sz w:val="22"/>
        </w:rPr>
        <w:t xml:space="preserve">are typically priced starting with a careful analysis of how much value </w:t>
      </w:r>
      <w:r w:rsidR="00444CA0" w:rsidRPr="00850DE7">
        <w:rPr>
          <w:sz w:val="22"/>
        </w:rPr>
        <w:t>they create</w:t>
      </w:r>
      <w:r w:rsidR="005B64B4" w:rsidRPr="00850DE7">
        <w:rPr>
          <w:sz w:val="22"/>
        </w:rPr>
        <w:t xml:space="preserve"> for the customer. </w:t>
      </w:r>
      <w:r w:rsidR="002B41B8" w:rsidRPr="00850DE7">
        <w:rPr>
          <w:sz w:val="22"/>
        </w:rPr>
        <w:t xml:space="preserve">When </w:t>
      </w:r>
      <w:r w:rsidR="00175023" w:rsidRPr="00850DE7">
        <w:rPr>
          <w:sz w:val="22"/>
        </w:rPr>
        <w:t xml:space="preserve">an </w:t>
      </w:r>
      <w:r w:rsidR="00092D40" w:rsidRPr="00850DE7">
        <w:rPr>
          <w:sz w:val="22"/>
        </w:rPr>
        <w:t>organization set</w:t>
      </w:r>
      <w:r w:rsidR="00175023" w:rsidRPr="00850DE7">
        <w:rPr>
          <w:sz w:val="22"/>
        </w:rPr>
        <w:t>s</w:t>
      </w:r>
      <w:r w:rsidR="00092D40" w:rsidRPr="00850DE7">
        <w:rPr>
          <w:sz w:val="22"/>
        </w:rPr>
        <w:t xml:space="preserve"> a price—and </w:t>
      </w:r>
      <w:r w:rsidR="002B41B8" w:rsidRPr="00850DE7">
        <w:rPr>
          <w:sz w:val="22"/>
        </w:rPr>
        <w:t xml:space="preserve">customers pay </w:t>
      </w:r>
      <w:r w:rsidR="00092D40" w:rsidRPr="00850DE7">
        <w:rPr>
          <w:sz w:val="22"/>
        </w:rPr>
        <w:t>it—data monetization has occurred.</w:t>
      </w:r>
      <w:r w:rsidR="002B41B8" w:rsidRPr="00850DE7">
        <w:rPr>
          <w:sz w:val="22"/>
        </w:rPr>
        <w:t xml:space="preserve"> </w:t>
      </w:r>
    </w:p>
    <w:p w14:paraId="003D43C8" w14:textId="77777777" w:rsidR="006D7F94" w:rsidRPr="00850DE7" w:rsidRDefault="00D04763" w:rsidP="00850DE7">
      <w:pPr>
        <w:spacing w:line="240" w:lineRule="auto"/>
        <w:rPr>
          <w:sz w:val="22"/>
        </w:rPr>
      </w:pPr>
      <w:r w:rsidRPr="00850DE7">
        <w:rPr>
          <w:sz w:val="22"/>
        </w:rPr>
        <w:t>As with wraps, a</w:t>
      </w:r>
      <w:r w:rsidR="00BD5105" w:rsidRPr="00850DE7">
        <w:rPr>
          <w:sz w:val="22"/>
        </w:rPr>
        <w:t xml:space="preserve">n information offering </w:t>
      </w:r>
      <w:r w:rsidR="005B64B4" w:rsidRPr="00850DE7">
        <w:rPr>
          <w:sz w:val="22"/>
        </w:rPr>
        <w:t>cannot be priced beyond its value to the customer, at least not for long</w:t>
      </w:r>
      <w:r w:rsidR="0063304B" w:rsidRPr="00850DE7">
        <w:rPr>
          <w:sz w:val="22"/>
        </w:rPr>
        <w:t xml:space="preserve">. </w:t>
      </w:r>
      <w:r w:rsidR="009E5A71" w:rsidRPr="00850DE7">
        <w:rPr>
          <w:sz w:val="22"/>
        </w:rPr>
        <w:t>Therefore</w:t>
      </w:r>
      <w:r w:rsidR="002B41B8" w:rsidRPr="00850DE7">
        <w:rPr>
          <w:sz w:val="22"/>
        </w:rPr>
        <w:t>, p</w:t>
      </w:r>
      <w:r w:rsidR="0046743C" w:rsidRPr="00850DE7">
        <w:rPr>
          <w:sz w:val="22"/>
        </w:rPr>
        <w:t>ricing</w:t>
      </w:r>
      <w:r w:rsidR="008200F8" w:rsidRPr="00850DE7">
        <w:rPr>
          <w:sz w:val="22"/>
        </w:rPr>
        <w:t xml:space="preserve"> </w:t>
      </w:r>
      <w:r w:rsidR="0046743C" w:rsidRPr="00850DE7">
        <w:rPr>
          <w:sz w:val="22"/>
        </w:rPr>
        <w:t xml:space="preserve">requires deep customer understanding. </w:t>
      </w:r>
      <w:r w:rsidR="00444CA0" w:rsidRPr="00850DE7">
        <w:rPr>
          <w:sz w:val="22"/>
        </w:rPr>
        <w:t>O</w:t>
      </w:r>
      <w:r w:rsidR="00406732" w:rsidRPr="00850DE7">
        <w:rPr>
          <w:sz w:val="22"/>
        </w:rPr>
        <w:t xml:space="preserve">rganizations that sell information </w:t>
      </w:r>
      <w:r w:rsidR="00BD5105" w:rsidRPr="00850DE7">
        <w:rPr>
          <w:sz w:val="22"/>
        </w:rPr>
        <w:t xml:space="preserve">offerings </w:t>
      </w:r>
      <w:r w:rsidR="00091D66" w:rsidRPr="00850DE7">
        <w:rPr>
          <w:sz w:val="22"/>
        </w:rPr>
        <w:t xml:space="preserve">often </w:t>
      </w:r>
      <w:r w:rsidR="005B64B4" w:rsidRPr="00850DE7">
        <w:rPr>
          <w:sz w:val="22"/>
        </w:rPr>
        <w:t>cocreat</w:t>
      </w:r>
      <w:r w:rsidR="008B018F" w:rsidRPr="00850DE7">
        <w:rPr>
          <w:sz w:val="22"/>
        </w:rPr>
        <w:t>e solutions</w:t>
      </w:r>
      <w:r w:rsidR="005B64B4" w:rsidRPr="00850DE7">
        <w:rPr>
          <w:sz w:val="22"/>
        </w:rPr>
        <w:t xml:space="preserve"> with a few customers</w:t>
      </w:r>
      <w:r w:rsidR="0063304B" w:rsidRPr="00850DE7">
        <w:rPr>
          <w:sz w:val="22"/>
        </w:rPr>
        <w:t xml:space="preserve"> </w:t>
      </w:r>
      <w:r w:rsidR="008200F8" w:rsidRPr="00850DE7">
        <w:rPr>
          <w:sz w:val="22"/>
        </w:rPr>
        <w:t xml:space="preserve">and </w:t>
      </w:r>
      <w:r w:rsidR="005B64B4" w:rsidRPr="00850DE7">
        <w:rPr>
          <w:sz w:val="22"/>
        </w:rPr>
        <w:t>monitor use</w:t>
      </w:r>
      <w:r w:rsidR="008B018F" w:rsidRPr="00850DE7">
        <w:rPr>
          <w:sz w:val="22"/>
        </w:rPr>
        <w:t xml:space="preserve"> to establish fruitful pricing</w:t>
      </w:r>
      <w:r w:rsidR="0063304B" w:rsidRPr="00850DE7">
        <w:rPr>
          <w:sz w:val="22"/>
        </w:rPr>
        <w:t xml:space="preserve">. </w:t>
      </w:r>
      <w:r w:rsidR="00406732" w:rsidRPr="00850DE7">
        <w:rPr>
          <w:sz w:val="22"/>
        </w:rPr>
        <w:t xml:space="preserve">Some </w:t>
      </w:r>
      <w:r w:rsidR="009E5A71" w:rsidRPr="00850DE7">
        <w:rPr>
          <w:sz w:val="22"/>
        </w:rPr>
        <w:t xml:space="preserve">organizations </w:t>
      </w:r>
      <w:r w:rsidR="00406732" w:rsidRPr="00850DE7">
        <w:rPr>
          <w:sz w:val="22"/>
        </w:rPr>
        <w:t>provid</w:t>
      </w:r>
      <w:r w:rsidR="00050A63" w:rsidRPr="00850DE7">
        <w:rPr>
          <w:sz w:val="22"/>
        </w:rPr>
        <w:t>e</w:t>
      </w:r>
      <w:r w:rsidR="00406732" w:rsidRPr="00850DE7">
        <w:rPr>
          <w:sz w:val="22"/>
        </w:rPr>
        <w:t xml:space="preserve"> consulting services to customers </w:t>
      </w:r>
      <w:r w:rsidR="00050A63" w:rsidRPr="00850DE7">
        <w:rPr>
          <w:sz w:val="22"/>
        </w:rPr>
        <w:t>to gain</w:t>
      </w:r>
      <w:r w:rsidR="00406732" w:rsidRPr="00850DE7">
        <w:rPr>
          <w:sz w:val="22"/>
        </w:rPr>
        <w:t xml:space="preserve"> an insider view of the customer experience. </w:t>
      </w:r>
      <w:r w:rsidR="00444CA0" w:rsidRPr="00850DE7">
        <w:rPr>
          <w:sz w:val="22"/>
        </w:rPr>
        <w:t>Others</w:t>
      </w:r>
      <w:r w:rsidR="008B018F" w:rsidRPr="00850DE7">
        <w:rPr>
          <w:sz w:val="22"/>
        </w:rPr>
        <w:t xml:space="preserve"> establish value</w:t>
      </w:r>
      <w:r w:rsidR="009E5A71" w:rsidRPr="00850DE7">
        <w:rPr>
          <w:sz w:val="22"/>
        </w:rPr>
        <w:t>-</w:t>
      </w:r>
      <w:r w:rsidR="008B018F" w:rsidRPr="00850DE7">
        <w:rPr>
          <w:sz w:val="22"/>
        </w:rPr>
        <w:t xml:space="preserve">sharing agreements with customers whereby they take on the costs and risk of providing an information </w:t>
      </w:r>
      <w:r w:rsidR="00BD5105" w:rsidRPr="00850DE7">
        <w:rPr>
          <w:sz w:val="22"/>
        </w:rPr>
        <w:t>offering</w:t>
      </w:r>
      <w:r w:rsidR="008B018F" w:rsidRPr="00850DE7">
        <w:rPr>
          <w:sz w:val="22"/>
        </w:rPr>
        <w:t xml:space="preserve"> for a customer in return for some percentage of value </w:t>
      </w:r>
      <w:r w:rsidR="00113D8D" w:rsidRPr="00850DE7">
        <w:rPr>
          <w:sz w:val="22"/>
        </w:rPr>
        <w:t xml:space="preserve">gained by </w:t>
      </w:r>
      <w:r w:rsidR="008B018F" w:rsidRPr="00850DE7">
        <w:rPr>
          <w:sz w:val="22"/>
        </w:rPr>
        <w:t>the customer</w:t>
      </w:r>
      <w:r w:rsidR="00795300" w:rsidRPr="00850DE7">
        <w:rPr>
          <w:sz w:val="22"/>
        </w:rPr>
        <w:t xml:space="preserve"> (and a front-row seat in the data value-creation process).</w:t>
      </w:r>
      <w:r w:rsidR="005B64B4" w:rsidRPr="00850DE7">
        <w:rPr>
          <w:sz w:val="22"/>
        </w:rPr>
        <w:t xml:space="preserve"> </w:t>
      </w:r>
    </w:p>
    <w:p w14:paraId="7DCFB485" w14:textId="57BB25BB" w:rsidR="002C18A9" w:rsidRPr="00850DE7" w:rsidRDefault="00406732" w:rsidP="00850DE7">
      <w:pPr>
        <w:spacing w:line="240" w:lineRule="auto"/>
        <w:rPr>
          <w:sz w:val="22"/>
        </w:rPr>
      </w:pPr>
      <w:r w:rsidRPr="00850DE7">
        <w:rPr>
          <w:sz w:val="22"/>
        </w:rPr>
        <w:t xml:space="preserve">Ultimately, organizations that </w:t>
      </w:r>
      <w:r w:rsidR="00795300" w:rsidRPr="00850DE7">
        <w:rPr>
          <w:sz w:val="22"/>
        </w:rPr>
        <w:t>monetize data by selling</w:t>
      </w:r>
      <w:r w:rsidRPr="00850DE7">
        <w:rPr>
          <w:sz w:val="22"/>
        </w:rPr>
        <w:t xml:space="preserve"> develop a firm grasp of customer value creation</w:t>
      </w:r>
      <w:r w:rsidR="00050A63" w:rsidRPr="00850DE7">
        <w:rPr>
          <w:sz w:val="22"/>
        </w:rPr>
        <w:t xml:space="preserve"> and then </w:t>
      </w:r>
      <w:r w:rsidR="00444CA0" w:rsidRPr="00850DE7">
        <w:rPr>
          <w:sz w:val="22"/>
        </w:rPr>
        <w:t>set a goal of how much of the created value they plan to realize</w:t>
      </w:r>
      <w:r w:rsidRPr="00850DE7">
        <w:rPr>
          <w:sz w:val="22"/>
        </w:rPr>
        <w:t>. Healthcare data and analytic</w:t>
      </w:r>
      <w:r w:rsidR="009E5A71" w:rsidRPr="00850DE7">
        <w:rPr>
          <w:sz w:val="22"/>
        </w:rPr>
        <w:t>s</w:t>
      </w:r>
      <w:r w:rsidRPr="00850DE7">
        <w:rPr>
          <w:sz w:val="22"/>
        </w:rPr>
        <w:t xml:space="preserve"> provider Healthcare IQ </w:t>
      </w:r>
      <w:r w:rsidR="00113D8D" w:rsidRPr="00850DE7">
        <w:rPr>
          <w:sz w:val="22"/>
        </w:rPr>
        <w:t xml:space="preserve">priced data assets and tools based on </w:t>
      </w:r>
      <w:r w:rsidR="00F84CD3" w:rsidRPr="00850DE7">
        <w:rPr>
          <w:sz w:val="22"/>
        </w:rPr>
        <w:t xml:space="preserve">its </w:t>
      </w:r>
      <w:r w:rsidR="00113D8D" w:rsidRPr="00850DE7">
        <w:rPr>
          <w:sz w:val="22"/>
        </w:rPr>
        <w:t xml:space="preserve">analysis that </w:t>
      </w:r>
      <w:r w:rsidRPr="00850DE7">
        <w:rPr>
          <w:sz w:val="22"/>
        </w:rPr>
        <w:t xml:space="preserve">a $100 million hospital </w:t>
      </w:r>
      <w:r w:rsidR="00027F59" w:rsidRPr="00850DE7">
        <w:rPr>
          <w:sz w:val="22"/>
        </w:rPr>
        <w:t xml:space="preserve">would </w:t>
      </w:r>
      <w:r w:rsidRPr="00850DE7">
        <w:rPr>
          <w:sz w:val="22"/>
        </w:rPr>
        <w:t>experience at least $8 million in price savings</w:t>
      </w:r>
      <w:r w:rsidR="00F84CD3" w:rsidRPr="00850DE7">
        <w:rPr>
          <w:sz w:val="22"/>
        </w:rPr>
        <w:t xml:space="preserve"> from their use</w:t>
      </w:r>
      <w:r w:rsidR="00113D8D" w:rsidRPr="00850DE7">
        <w:rPr>
          <w:sz w:val="22"/>
        </w:rPr>
        <w:t>.</w:t>
      </w:r>
      <w:r w:rsidRPr="00850DE7">
        <w:rPr>
          <w:sz w:val="22"/>
        </w:rPr>
        <w:t xml:space="preserve"> Travel spend management solution provider TRIPBAM </w:t>
      </w:r>
      <w:r w:rsidR="00113D8D" w:rsidRPr="00850DE7">
        <w:rPr>
          <w:sz w:val="22"/>
        </w:rPr>
        <w:t xml:space="preserve">priced offerings based on </w:t>
      </w:r>
      <w:r w:rsidR="0079336A" w:rsidRPr="00850DE7">
        <w:rPr>
          <w:sz w:val="22"/>
        </w:rPr>
        <w:t>its</w:t>
      </w:r>
      <w:r w:rsidR="006D7F94" w:rsidRPr="00850DE7">
        <w:rPr>
          <w:sz w:val="22"/>
        </w:rPr>
        <w:t xml:space="preserve"> </w:t>
      </w:r>
      <w:r w:rsidR="00113D8D" w:rsidRPr="00850DE7">
        <w:rPr>
          <w:sz w:val="22"/>
        </w:rPr>
        <w:t xml:space="preserve">estimate that customers would </w:t>
      </w:r>
      <w:r w:rsidRPr="00850DE7">
        <w:rPr>
          <w:sz w:val="22"/>
        </w:rPr>
        <w:t xml:space="preserve">achieve </w:t>
      </w:r>
      <w:r w:rsidR="00027F59" w:rsidRPr="00850DE7">
        <w:rPr>
          <w:sz w:val="22"/>
        </w:rPr>
        <w:t>2–3</w:t>
      </w:r>
      <w:r w:rsidRPr="00850DE7">
        <w:rPr>
          <w:sz w:val="22"/>
        </w:rPr>
        <w:t xml:space="preserve"> percent in overall saving</w:t>
      </w:r>
      <w:r w:rsidR="00795300" w:rsidRPr="00850DE7">
        <w:rPr>
          <w:sz w:val="22"/>
        </w:rPr>
        <w:t>s</w:t>
      </w:r>
      <w:r w:rsidRPr="00850DE7">
        <w:rPr>
          <w:sz w:val="22"/>
        </w:rPr>
        <w:t xml:space="preserve"> on total travel spen</w:t>
      </w:r>
      <w:r w:rsidR="00113D8D" w:rsidRPr="00850DE7">
        <w:rPr>
          <w:sz w:val="22"/>
        </w:rPr>
        <w:t>d</w:t>
      </w:r>
      <w:r w:rsidRPr="00850DE7">
        <w:rPr>
          <w:sz w:val="22"/>
        </w:rPr>
        <w:t>.</w:t>
      </w:r>
    </w:p>
    <w:p w14:paraId="6C1718C9" w14:textId="51FEF6E2" w:rsidR="0099475D" w:rsidRPr="00850DE7" w:rsidRDefault="00D74834" w:rsidP="00850DE7">
      <w:pPr>
        <w:pStyle w:val="Heading1"/>
        <w:rPr>
          <w:rFonts w:asciiTheme="minorHAnsi" w:hAnsiTheme="minorHAnsi" w:cstheme="minorHAnsi"/>
          <w:b w:val="0"/>
          <w:bCs w:val="0"/>
          <w:sz w:val="22"/>
          <w:szCs w:val="22"/>
        </w:rPr>
      </w:pPr>
      <w:r w:rsidRPr="00850DE7">
        <w:rPr>
          <w:rFonts w:asciiTheme="minorHAnsi" w:hAnsiTheme="minorHAnsi" w:cstheme="minorHAnsi"/>
          <w:b w:val="0"/>
          <w:bCs w:val="0"/>
          <w:sz w:val="22"/>
          <w:szCs w:val="22"/>
        </w:rPr>
        <w:t>U</w:t>
      </w:r>
      <w:r w:rsidR="00113D8D" w:rsidRPr="00850DE7">
        <w:rPr>
          <w:rFonts w:asciiTheme="minorHAnsi" w:hAnsiTheme="minorHAnsi" w:cstheme="minorHAnsi"/>
          <w:b w:val="0"/>
          <w:bCs w:val="0"/>
          <w:sz w:val="22"/>
          <w:szCs w:val="22"/>
        </w:rPr>
        <w:t xml:space="preserve">se </w:t>
      </w:r>
      <w:r w:rsidR="006D7F94" w:rsidRPr="00850DE7">
        <w:rPr>
          <w:rFonts w:asciiTheme="minorHAnsi" w:hAnsiTheme="minorHAnsi" w:cstheme="minorHAnsi"/>
          <w:b w:val="0"/>
          <w:bCs w:val="0"/>
          <w:sz w:val="22"/>
          <w:szCs w:val="22"/>
        </w:rPr>
        <w:t>D</w:t>
      </w:r>
      <w:r w:rsidR="00113D8D" w:rsidRPr="00850DE7">
        <w:rPr>
          <w:rFonts w:asciiTheme="minorHAnsi" w:hAnsiTheme="minorHAnsi" w:cstheme="minorHAnsi"/>
          <w:b w:val="0"/>
          <w:bCs w:val="0"/>
          <w:sz w:val="22"/>
          <w:szCs w:val="22"/>
        </w:rPr>
        <w:t xml:space="preserve">ata to </w:t>
      </w:r>
      <w:r w:rsidR="006D7F94" w:rsidRPr="00850DE7">
        <w:rPr>
          <w:rFonts w:asciiTheme="minorHAnsi" w:hAnsiTheme="minorHAnsi" w:cstheme="minorHAnsi"/>
          <w:b w:val="0"/>
          <w:bCs w:val="0"/>
          <w:sz w:val="22"/>
          <w:szCs w:val="22"/>
        </w:rPr>
        <w:t>I</w:t>
      </w:r>
      <w:r w:rsidR="00113D8D" w:rsidRPr="00850DE7">
        <w:rPr>
          <w:rFonts w:asciiTheme="minorHAnsi" w:hAnsiTheme="minorHAnsi" w:cstheme="minorHAnsi"/>
          <w:b w:val="0"/>
          <w:bCs w:val="0"/>
          <w:sz w:val="22"/>
          <w:szCs w:val="22"/>
        </w:rPr>
        <w:t xml:space="preserve">mprove the </w:t>
      </w:r>
      <w:r w:rsidR="006D7F94" w:rsidRPr="00850DE7">
        <w:rPr>
          <w:rFonts w:asciiTheme="minorHAnsi" w:hAnsiTheme="minorHAnsi" w:cstheme="minorHAnsi"/>
          <w:b w:val="0"/>
          <w:bCs w:val="0"/>
          <w:sz w:val="22"/>
          <w:szCs w:val="22"/>
        </w:rPr>
        <w:t>B</w:t>
      </w:r>
      <w:r w:rsidR="00113D8D" w:rsidRPr="00850DE7">
        <w:rPr>
          <w:rFonts w:asciiTheme="minorHAnsi" w:hAnsiTheme="minorHAnsi" w:cstheme="minorHAnsi"/>
          <w:b w:val="0"/>
          <w:bCs w:val="0"/>
          <w:sz w:val="22"/>
          <w:szCs w:val="22"/>
        </w:rPr>
        <w:t xml:space="preserve">ottom </w:t>
      </w:r>
      <w:r w:rsidR="006D7F94" w:rsidRPr="00850DE7">
        <w:rPr>
          <w:rFonts w:asciiTheme="minorHAnsi" w:hAnsiTheme="minorHAnsi" w:cstheme="minorHAnsi"/>
          <w:b w:val="0"/>
          <w:bCs w:val="0"/>
          <w:sz w:val="22"/>
          <w:szCs w:val="22"/>
        </w:rPr>
        <w:t>L</w:t>
      </w:r>
      <w:r w:rsidR="00113D8D" w:rsidRPr="00850DE7">
        <w:rPr>
          <w:rFonts w:asciiTheme="minorHAnsi" w:hAnsiTheme="minorHAnsi" w:cstheme="minorHAnsi"/>
          <w:b w:val="0"/>
          <w:bCs w:val="0"/>
          <w:sz w:val="22"/>
          <w:szCs w:val="22"/>
        </w:rPr>
        <w:t xml:space="preserve">ine </w:t>
      </w:r>
    </w:p>
    <w:p w14:paraId="617BE287" w14:textId="214BBBA4" w:rsidR="000D25EB" w:rsidRPr="00850DE7" w:rsidRDefault="000D25EB" w:rsidP="00850DE7">
      <w:pPr>
        <w:spacing w:line="240" w:lineRule="auto"/>
        <w:rPr>
          <w:sz w:val="22"/>
        </w:rPr>
      </w:pPr>
      <w:r w:rsidRPr="00850DE7">
        <w:rPr>
          <w:sz w:val="22"/>
        </w:rPr>
        <w:t xml:space="preserve">Data monetization is the act of turning data into money. </w:t>
      </w:r>
      <w:r w:rsidR="00D74834" w:rsidRPr="00850DE7">
        <w:rPr>
          <w:sz w:val="22"/>
        </w:rPr>
        <w:t xml:space="preserve">It should be like every other day-to-day activity you perform to do your job. </w:t>
      </w:r>
      <w:r w:rsidRPr="00850DE7">
        <w:rPr>
          <w:sz w:val="22"/>
        </w:rPr>
        <w:t xml:space="preserve">It is not intrinsically ethical or unethical; it is a feasible and </w:t>
      </w:r>
      <w:r w:rsidRPr="00850DE7">
        <w:rPr>
          <w:i/>
          <w:iCs/>
          <w:sz w:val="22"/>
        </w:rPr>
        <w:t>necessary</w:t>
      </w:r>
      <w:r w:rsidRPr="00850DE7">
        <w:rPr>
          <w:sz w:val="22"/>
        </w:rPr>
        <w:t xml:space="preserve"> activity for any organization, including charities, government, and schools. It would be irresponsible </w:t>
      </w:r>
      <w:r w:rsidR="004618AB" w:rsidRPr="00850DE7">
        <w:rPr>
          <w:sz w:val="22"/>
        </w:rPr>
        <w:t xml:space="preserve">for an organization </w:t>
      </w:r>
      <w:r w:rsidRPr="00850DE7">
        <w:rPr>
          <w:sz w:val="22"/>
        </w:rPr>
        <w:t xml:space="preserve">not to exploit </w:t>
      </w:r>
      <w:r w:rsidR="004618AB" w:rsidRPr="00850DE7">
        <w:rPr>
          <w:sz w:val="22"/>
        </w:rPr>
        <w:t xml:space="preserve">its </w:t>
      </w:r>
      <w:r w:rsidRPr="00850DE7">
        <w:rPr>
          <w:sz w:val="22"/>
        </w:rPr>
        <w:t xml:space="preserve">mounting, costly data investments for financial gain. That would be </w:t>
      </w:r>
      <w:r w:rsidR="00932C7F" w:rsidRPr="00850DE7">
        <w:rPr>
          <w:sz w:val="22"/>
        </w:rPr>
        <w:t>akin to it</w:t>
      </w:r>
      <w:r w:rsidRPr="00850DE7">
        <w:rPr>
          <w:sz w:val="22"/>
        </w:rPr>
        <w:t xml:space="preserve"> underutilizing its talent, </w:t>
      </w:r>
      <w:r w:rsidR="00932C7F" w:rsidRPr="00850DE7">
        <w:rPr>
          <w:sz w:val="22"/>
        </w:rPr>
        <w:t>facilities</w:t>
      </w:r>
      <w:r w:rsidRPr="00850DE7">
        <w:rPr>
          <w:sz w:val="22"/>
        </w:rPr>
        <w:t xml:space="preserve">, or equipment. </w:t>
      </w:r>
    </w:p>
    <w:p w14:paraId="534CE080" w14:textId="74585387" w:rsidR="00EB311C" w:rsidRPr="00850DE7" w:rsidRDefault="00EB311C" w:rsidP="00850DE7">
      <w:pPr>
        <w:spacing w:line="240" w:lineRule="auto"/>
        <w:rPr>
          <w:sz w:val="22"/>
        </w:rPr>
      </w:pPr>
      <w:r w:rsidRPr="00850DE7">
        <w:rPr>
          <w:sz w:val="22"/>
        </w:rPr>
        <w:t xml:space="preserve">Try to quantify the outcomes of some of your organization’s recent data monetization initiatives. What kinds of value and how much value </w:t>
      </w:r>
      <w:r w:rsidR="006D7F94" w:rsidRPr="00850DE7">
        <w:rPr>
          <w:sz w:val="22"/>
        </w:rPr>
        <w:t xml:space="preserve">has the organization </w:t>
      </w:r>
      <w:r w:rsidRPr="00850DE7">
        <w:rPr>
          <w:sz w:val="22"/>
        </w:rPr>
        <w:t xml:space="preserve">created </w:t>
      </w:r>
      <w:r w:rsidRPr="00850DE7">
        <w:rPr>
          <w:i/>
          <w:iCs/>
          <w:sz w:val="22"/>
        </w:rPr>
        <w:t>and realized</w:t>
      </w:r>
      <w:r w:rsidRPr="00850DE7">
        <w:rPr>
          <w:sz w:val="22"/>
        </w:rPr>
        <w:t xml:space="preserve"> from improving, wrapping</w:t>
      </w:r>
      <w:r w:rsidR="006D7F94" w:rsidRPr="00850DE7">
        <w:rPr>
          <w:sz w:val="22"/>
        </w:rPr>
        <w:t>,</w:t>
      </w:r>
      <w:r w:rsidRPr="00850DE7">
        <w:rPr>
          <w:sz w:val="22"/>
        </w:rPr>
        <w:t xml:space="preserve"> and selling initiatives over the last three years? Did the initiatives achieve the </w:t>
      </w:r>
      <w:r w:rsidR="006D7F94" w:rsidRPr="00850DE7">
        <w:rPr>
          <w:sz w:val="22"/>
        </w:rPr>
        <w:t>bottom-</w:t>
      </w:r>
      <w:r w:rsidRPr="00850DE7">
        <w:rPr>
          <w:sz w:val="22"/>
        </w:rPr>
        <w:t xml:space="preserve">line returns that </w:t>
      </w:r>
      <w:r w:rsidRPr="00850DE7">
        <w:rPr>
          <w:sz w:val="22"/>
        </w:rPr>
        <w:lastRenderedPageBreak/>
        <w:t xml:space="preserve">were expected? Were the right people held accountable for managing the risks and outcomes of these initiatives?  </w:t>
      </w:r>
    </w:p>
    <w:p w14:paraId="713AA536" w14:textId="3F1B8CAC" w:rsidR="00EB311C" w:rsidRDefault="00EB311C" w:rsidP="00850DE7">
      <w:pPr>
        <w:spacing w:line="240" w:lineRule="auto"/>
        <w:rPr>
          <w:sz w:val="22"/>
        </w:rPr>
      </w:pPr>
      <w:r w:rsidRPr="00850DE7">
        <w:rPr>
          <w:sz w:val="22"/>
        </w:rPr>
        <w:t>We believe that everyone should engage in data monetization, so if the questions above feel too abstract to answer, then start or join a team that is working on an improving, wrapping</w:t>
      </w:r>
      <w:r w:rsidR="006D7F94" w:rsidRPr="00850DE7">
        <w:rPr>
          <w:sz w:val="22"/>
        </w:rPr>
        <w:t>,</w:t>
      </w:r>
      <w:r w:rsidRPr="00850DE7">
        <w:rPr>
          <w:sz w:val="22"/>
        </w:rPr>
        <w:t xml:space="preserve"> or selling initiative. There is no better way to develop an intimate awareness of the challenges of pushing money to the bottom line.</w:t>
      </w:r>
    </w:p>
    <w:p w14:paraId="0575F5B5" w14:textId="77777777" w:rsidR="00850DE7" w:rsidRPr="00392B00" w:rsidRDefault="00850DE7" w:rsidP="00850DE7">
      <w:pPr>
        <w:spacing w:line="240" w:lineRule="auto"/>
        <w:rPr>
          <w:sz w:val="22"/>
          <w:szCs w:val="21"/>
        </w:rPr>
      </w:pPr>
      <w:r w:rsidRPr="00CA15B0">
        <w:rPr>
          <w:sz w:val="22"/>
          <w:szCs w:val="21"/>
        </w:rPr>
        <w:t>Speaker 1:</w:t>
      </w:r>
      <w:r w:rsidRPr="00CA15B0">
        <w:rPr>
          <w:sz w:val="22"/>
          <w:szCs w:val="21"/>
        </w:rPr>
        <w:tab/>
        <w:t>Thanks for listening to this reading of MIT CISR research, and thanks to the sponsors and patrons who support our work. Get free access to more research on our website at cisr.mit.edu.</w:t>
      </w:r>
    </w:p>
    <w:p w14:paraId="7740A139" w14:textId="77777777" w:rsidR="00850DE7" w:rsidRPr="00850DE7" w:rsidRDefault="00850DE7" w:rsidP="00850DE7">
      <w:pPr>
        <w:spacing w:line="240" w:lineRule="auto"/>
        <w:rPr>
          <w:sz w:val="22"/>
        </w:rPr>
      </w:pPr>
    </w:p>
    <w:p w14:paraId="4BAA7862" w14:textId="77777777" w:rsidR="000D25EB" w:rsidRPr="00850DE7" w:rsidRDefault="000D25EB" w:rsidP="00850DE7">
      <w:pPr>
        <w:spacing w:line="240" w:lineRule="auto"/>
        <w:rPr>
          <w:sz w:val="22"/>
        </w:rPr>
      </w:pPr>
    </w:p>
    <w:p w14:paraId="54899C9F" w14:textId="458FB318" w:rsidR="00103A47" w:rsidRPr="00850DE7" w:rsidRDefault="00103A47" w:rsidP="00850DE7">
      <w:pPr>
        <w:spacing w:line="240" w:lineRule="auto"/>
        <w:rPr>
          <w:sz w:val="22"/>
        </w:rPr>
      </w:pPr>
    </w:p>
    <w:sectPr w:rsidR="00103A47" w:rsidRPr="00850DE7" w:rsidSect="00210B6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A142" w14:textId="77777777" w:rsidR="0053523D" w:rsidRDefault="0053523D" w:rsidP="001E1CA8">
      <w:r>
        <w:separator/>
      </w:r>
    </w:p>
  </w:endnote>
  <w:endnote w:type="continuationSeparator" w:id="0">
    <w:p w14:paraId="5E3358B7" w14:textId="77777777" w:rsidR="0053523D" w:rsidRDefault="0053523D" w:rsidP="001E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129044"/>
      <w:docPartObj>
        <w:docPartGallery w:val="Page Numbers (Bottom of Page)"/>
        <w:docPartUnique/>
      </w:docPartObj>
    </w:sdtPr>
    <w:sdtContent>
      <w:p w14:paraId="4ED23736" w14:textId="2B871D6B" w:rsidR="00C46F80" w:rsidRDefault="00C46F80" w:rsidP="004526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39DD6" w14:textId="2569E12B" w:rsidR="00074661" w:rsidRDefault="00074661" w:rsidP="00C46F80">
    <w:pPr>
      <w:pStyle w:val="Footer"/>
      <w:ind w:right="360"/>
      <w:rPr>
        <w:rStyle w:val="PageNumber"/>
      </w:rPr>
    </w:pPr>
  </w:p>
  <w:p w14:paraId="30C9C411" w14:textId="77777777" w:rsidR="00074661" w:rsidRDefault="00074661" w:rsidP="001E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271546"/>
      <w:docPartObj>
        <w:docPartGallery w:val="Page Numbers (Bottom of Page)"/>
        <w:docPartUnique/>
      </w:docPartObj>
    </w:sdtPr>
    <w:sdtContent>
      <w:p w14:paraId="78D0957E" w14:textId="1D900437" w:rsidR="00C46F80" w:rsidRDefault="00C46F80" w:rsidP="004526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D155EAE" w14:textId="20C07334" w:rsidR="00074661" w:rsidRDefault="00074661" w:rsidP="00C46F80">
    <w:pPr>
      <w:pStyle w:val="Footer"/>
      <w:ind w:right="360"/>
      <w:rPr>
        <w:rStyle w:val="PageNumber"/>
      </w:rPr>
    </w:pPr>
  </w:p>
  <w:p w14:paraId="4C769A97" w14:textId="77777777" w:rsidR="00074661" w:rsidRDefault="00074661" w:rsidP="001E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E268" w14:textId="77777777" w:rsidR="0053523D" w:rsidRDefault="0053523D" w:rsidP="001E1CA8">
      <w:r>
        <w:separator/>
      </w:r>
    </w:p>
  </w:footnote>
  <w:footnote w:type="continuationSeparator" w:id="0">
    <w:p w14:paraId="1705D634" w14:textId="77777777" w:rsidR="0053523D" w:rsidRDefault="0053523D" w:rsidP="001E1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23A6"/>
    <w:multiLevelType w:val="hybridMultilevel"/>
    <w:tmpl w:val="81E6E4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794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11"/>
    <w:rsid w:val="000058E7"/>
    <w:rsid w:val="00005D99"/>
    <w:rsid w:val="00013B38"/>
    <w:rsid w:val="00027F59"/>
    <w:rsid w:val="00050A63"/>
    <w:rsid w:val="00050C33"/>
    <w:rsid w:val="00054D57"/>
    <w:rsid w:val="00054DAB"/>
    <w:rsid w:val="000602C5"/>
    <w:rsid w:val="00062C57"/>
    <w:rsid w:val="00064623"/>
    <w:rsid w:val="00071428"/>
    <w:rsid w:val="00074661"/>
    <w:rsid w:val="00077CA9"/>
    <w:rsid w:val="00085AB4"/>
    <w:rsid w:val="00091D66"/>
    <w:rsid w:val="00092D40"/>
    <w:rsid w:val="000B2A99"/>
    <w:rsid w:val="000C1B63"/>
    <w:rsid w:val="000D239F"/>
    <w:rsid w:val="000D25EB"/>
    <w:rsid w:val="000E0267"/>
    <w:rsid w:val="000E3BFF"/>
    <w:rsid w:val="000F709F"/>
    <w:rsid w:val="00101583"/>
    <w:rsid w:val="00101834"/>
    <w:rsid w:val="00103A47"/>
    <w:rsid w:val="00104317"/>
    <w:rsid w:val="00113D8D"/>
    <w:rsid w:val="001201F6"/>
    <w:rsid w:val="00125383"/>
    <w:rsid w:val="00126E8D"/>
    <w:rsid w:val="00134891"/>
    <w:rsid w:val="00140B1B"/>
    <w:rsid w:val="0014401D"/>
    <w:rsid w:val="0014405C"/>
    <w:rsid w:val="00161209"/>
    <w:rsid w:val="00161399"/>
    <w:rsid w:val="0017097D"/>
    <w:rsid w:val="00175023"/>
    <w:rsid w:val="001944A9"/>
    <w:rsid w:val="00197633"/>
    <w:rsid w:val="001B2F05"/>
    <w:rsid w:val="001B688B"/>
    <w:rsid w:val="001D57E2"/>
    <w:rsid w:val="001D5BCE"/>
    <w:rsid w:val="001E1CA8"/>
    <w:rsid w:val="001F04D2"/>
    <w:rsid w:val="00202C64"/>
    <w:rsid w:val="00210B63"/>
    <w:rsid w:val="002138AB"/>
    <w:rsid w:val="00216D47"/>
    <w:rsid w:val="00221C49"/>
    <w:rsid w:val="002520C8"/>
    <w:rsid w:val="00265891"/>
    <w:rsid w:val="00287B10"/>
    <w:rsid w:val="002940C1"/>
    <w:rsid w:val="002A7E62"/>
    <w:rsid w:val="002B1B2F"/>
    <w:rsid w:val="002B41B8"/>
    <w:rsid w:val="002C18A9"/>
    <w:rsid w:val="002D3DD7"/>
    <w:rsid w:val="002D7143"/>
    <w:rsid w:val="002E156D"/>
    <w:rsid w:val="002E2CED"/>
    <w:rsid w:val="002E6AAE"/>
    <w:rsid w:val="002F4F87"/>
    <w:rsid w:val="002F6FBB"/>
    <w:rsid w:val="00316B5A"/>
    <w:rsid w:val="00323355"/>
    <w:rsid w:val="00340A53"/>
    <w:rsid w:val="00345DA3"/>
    <w:rsid w:val="003552F4"/>
    <w:rsid w:val="00364350"/>
    <w:rsid w:val="00372272"/>
    <w:rsid w:val="00373CA7"/>
    <w:rsid w:val="00375AE9"/>
    <w:rsid w:val="00377B64"/>
    <w:rsid w:val="00384062"/>
    <w:rsid w:val="00384144"/>
    <w:rsid w:val="00391E52"/>
    <w:rsid w:val="00392522"/>
    <w:rsid w:val="00396AA4"/>
    <w:rsid w:val="003A0A18"/>
    <w:rsid w:val="003B1F9B"/>
    <w:rsid w:val="003B5006"/>
    <w:rsid w:val="003C6568"/>
    <w:rsid w:val="003D5918"/>
    <w:rsid w:val="003D7816"/>
    <w:rsid w:val="00400C68"/>
    <w:rsid w:val="004019AD"/>
    <w:rsid w:val="004059CC"/>
    <w:rsid w:val="00406732"/>
    <w:rsid w:val="00410F5B"/>
    <w:rsid w:val="0041633F"/>
    <w:rsid w:val="0041685F"/>
    <w:rsid w:val="00437011"/>
    <w:rsid w:val="00444CA0"/>
    <w:rsid w:val="00451CF0"/>
    <w:rsid w:val="004529C7"/>
    <w:rsid w:val="00452A7D"/>
    <w:rsid w:val="004618AB"/>
    <w:rsid w:val="004661BA"/>
    <w:rsid w:val="0046743C"/>
    <w:rsid w:val="004820FD"/>
    <w:rsid w:val="004A6E7D"/>
    <w:rsid w:val="004B2153"/>
    <w:rsid w:val="004C18B2"/>
    <w:rsid w:val="004D05DA"/>
    <w:rsid w:val="00502020"/>
    <w:rsid w:val="0051437E"/>
    <w:rsid w:val="00521478"/>
    <w:rsid w:val="00524A95"/>
    <w:rsid w:val="00526AB3"/>
    <w:rsid w:val="0053523D"/>
    <w:rsid w:val="00553A81"/>
    <w:rsid w:val="00556DD6"/>
    <w:rsid w:val="00565DD9"/>
    <w:rsid w:val="0056628E"/>
    <w:rsid w:val="00575349"/>
    <w:rsid w:val="00577F74"/>
    <w:rsid w:val="005945CA"/>
    <w:rsid w:val="005A3194"/>
    <w:rsid w:val="005B454F"/>
    <w:rsid w:val="005B64B4"/>
    <w:rsid w:val="005C3FBB"/>
    <w:rsid w:val="005E068A"/>
    <w:rsid w:val="00614FB8"/>
    <w:rsid w:val="00621F11"/>
    <w:rsid w:val="006232DE"/>
    <w:rsid w:val="0063304B"/>
    <w:rsid w:val="00633450"/>
    <w:rsid w:val="0063710F"/>
    <w:rsid w:val="006479B7"/>
    <w:rsid w:val="006579A6"/>
    <w:rsid w:val="00661472"/>
    <w:rsid w:val="00671B10"/>
    <w:rsid w:val="00672859"/>
    <w:rsid w:val="0068284E"/>
    <w:rsid w:val="00695A17"/>
    <w:rsid w:val="006B49D7"/>
    <w:rsid w:val="006B532A"/>
    <w:rsid w:val="006C5CA2"/>
    <w:rsid w:val="006D6561"/>
    <w:rsid w:val="006D7F94"/>
    <w:rsid w:val="006E6879"/>
    <w:rsid w:val="006E7527"/>
    <w:rsid w:val="00706EA0"/>
    <w:rsid w:val="00713603"/>
    <w:rsid w:val="00717306"/>
    <w:rsid w:val="00724FDC"/>
    <w:rsid w:val="00725A06"/>
    <w:rsid w:val="0073465F"/>
    <w:rsid w:val="007505A1"/>
    <w:rsid w:val="00762DF3"/>
    <w:rsid w:val="007759B2"/>
    <w:rsid w:val="00791507"/>
    <w:rsid w:val="0079336A"/>
    <w:rsid w:val="00795300"/>
    <w:rsid w:val="007A3F4D"/>
    <w:rsid w:val="007B0751"/>
    <w:rsid w:val="007D4828"/>
    <w:rsid w:val="007D7C47"/>
    <w:rsid w:val="007E6B7D"/>
    <w:rsid w:val="007E6D53"/>
    <w:rsid w:val="007F72D5"/>
    <w:rsid w:val="00807663"/>
    <w:rsid w:val="00811D15"/>
    <w:rsid w:val="008200F8"/>
    <w:rsid w:val="00822618"/>
    <w:rsid w:val="00826D15"/>
    <w:rsid w:val="00835FD2"/>
    <w:rsid w:val="00850DE7"/>
    <w:rsid w:val="00852228"/>
    <w:rsid w:val="00862CA7"/>
    <w:rsid w:val="00875E1B"/>
    <w:rsid w:val="00875E68"/>
    <w:rsid w:val="0088015C"/>
    <w:rsid w:val="0088195E"/>
    <w:rsid w:val="00887B0A"/>
    <w:rsid w:val="008910C2"/>
    <w:rsid w:val="00892947"/>
    <w:rsid w:val="008A0280"/>
    <w:rsid w:val="008A284A"/>
    <w:rsid w:val="008A6A9E"/>
    <w:rsid w:val="008B018F"/>
    <w:rsid w:val="008B795E"/>
    <w:rsid w:val="008C0097"/>
    <w:rsid w:val="008E3BAD"/>
    <w:rsid w:val="008F160E"/>
    <w:rsid w:val="00906958"/>
    <w:rsid w:val="00907AA0"/>
    <w:rsid w:val="00910FC6"/>
    <w:rsid w:val="00913DED"/>
    <w:rsid w:val="009163D5"/>
    <w:rsid w:val="00925A6A"/>
    <w:rsid w:val="00932C7F"/>
    <w:rsid w:val="00933FC8"/>
    <w:rsid w:val="00962445"/>
    <w:rsid w:val="00963079"/>
    <w:rsid w:val="0097732E"/>
    <w:rsid w:val="009860A4"/>
    <w:rsid w:val="009872C5"/>
    <w:rsid w:val="00987659"/>
    <w:rsid w:val="00993F58"/>
    <w:rsid w:val="0099475D"/>
    <w:rsid w:val="009967A8"/>
    <w:rsid w:val="009975C2"/>
    <w:rsid w:val="009B038A"/>
    <w:rsid w:val="009B321F"/>
    <w:rsid w:val="009C1C77"/>
    <w:rsid w:val="009E53DB"/>
    <w:rsid w:val="009E5A71"/>
    <w:rsid w:val="00A061CD"/>
    <w:rsid w:val="00A064E3"/>
    <w:rsid w:val="00A142BC"/>
    <w:rsid w:val="00A30063"/>
    <w:rsid w:val="00A32BBB"/>
    <w:rsid w:val="00A51CFB"/>
    <w:rsid w:val="00A62264"/>
    <w:rsid w:val="00A80818"/>
    <w:rsid w:val="00A85B47"/>
    <w:rsid w:val="00AA4305"/>
    <w:rsid w:val="00AB5A36"/>
    <w:rsid w:val="00AD5D88"/>
    <w:rsid w:val="00AD6D10"/>
    <w:rsid w:val="00AF618E"/>
    <w:rsid w:val="00B22269"/>
    <w:rsid w:val="00B40816"/>
    <w:rsid w:val="00B52C46"/>
    <w:rsid w:val="00B55265"/>
    <w:rsid w:val="00B75B39"/>
    <w:rsid w:val="00B76E6E"/>
    <w:rsid w:val="00B908CD"/>
    <w:rsid w:val="00BA0DF9"/>
    <w:rsid w:val="00BC2339"/>
    <w:rsid w:val="00BD5105"/>
    <w:rsid w:val="00BD63A7"/>
    <w:rsid w:val="00BD79AD"/>
    <w:rsid w:val="00BE0FC7"/>
    <w:rsid w:val="00C0191D"/>
    <w:rsid w:val="00C201A8"/>
    <w:rsid w:val="00C27257"/>
    <w:rsid w:val="00C32204"/>
    <w:rsid w:val="00C366D1"/>
    <w:rsid w:val="00C36952"/>
    <w:rsid w:val="00C43313"/>
    <w:rsid w:val="00C46F80"/>
    <w:rsid w:val="00C542FB"/>
    <w:rsid w:val="00C54DAE"/>
    <w:rsid w:val="00C70AD5"/>
    <w:rsid w:val="00C73E10"/>
    <w:rsid w:val="00C7429C"/>
    <w:rsid w:val="00C76BBC"/>
    <w:rsid w:val="00C861E8"/>
    <w:rsid w:val="00CA6B29"/>
    <w:rsid w:val="00CA78AA"/>
    <w:rsid w:val="00CB25DC"/>
    <w:rsid w:val="00CC5EAF"/>
    <w:rsid w:val="00CD6E8E"/>
    <w:rsid w:val="00CE3F6C"/>
    <w:rsid w:val="00CE70B3"/>
    <w:rsid w:val="00CF0337"/>
    <w:rsid w:val="00CF074E"/>
    <w:rsid w:val="00CF35B5"/>
    <w:rsid w:val="00D04763"/>
    <w:rsid w:val="00D15E1A"/>
    <w:rsid w:val="00D31758"/>
    <w:rsid w:val="00D42019"/>
    <w:rsid w:val="00D50D30"/>
    <w:rsid w:val="00D5403D"/>
    <w:rsid w:val="00D54591"/>
    <w:rsid w:val="00D71C09"/>
    <w:rsid w:val="00D72838"/>
    <w:rsid w:val="00D74834"/>
    <w:rsid w:val="00D83CBA"/>
    <w:rsid w:val="00D954D8"/>
    <w:rsid w:val="00DB3649"/>
    <w:rsid w:val="00DE0D63"/>
    <w:rsid w:val="00DE5632"/>
    <w:rsid w:val="00DF6BBC"/>
    <w:rsid w:val="00DF7074"/>
    <w:rsid w:val="00DF732D"/>
    <w:rsid w:val="00E00E66"/>
    <w:rsid w:val="00E01D11"/>
    <w:rsid w:val="00E07FA6"/>
    <w:rsid w:val="00E114E7"/>
    <w:rsid w:val="00E12A08"/>
    <w:rsid w:val="00E24BEE"/>
    <w:rsid w:val="00E251D3"/>
    <w:rsid w:val="00E35A15"/>
    <w:rsid w:val="00E47FB7"/>
    <w:rsid w:val="00E5035C"/>
    <w:rsid w:val="00E508B1"/>
    <w:rsid w:val="00E511CF"/>
    <w:rsid w:val="00E70ED5"/>
    <w:rsid w:val="00E76941"/>
    <w:rsid w:val="00E84143"/>
    <w:rsid w:val="00E8651D"/>
    <w:rsid w:val="00EA4166"/>
    <w:rsid w:val="00EB311C"/>
    <w:rsid w:val="00EB564C"/>
    <w:rsid w:val="00EC61D5"/>
    <w:rsid w:val="00EE5479"/>
    <w:rsid w:val="00EF2A93"/>
    <w:rsid w:val="00EF65A0"/>
    <w:rsid w:val="00F01AC4"/>
    <w:rsid w:val="00F04578"/>
    <w:rsid w:val="00F252B3"/>
    <w:rsid w:val="00F57BD2"/>
    <w:rsid w:val="00F62420"/>
    <w:rsid w:val="00F66BBA"/>
    <w:rsid w:val="00F711CD"/>
    <w:rsid w:val="00F71FEF"/>
    <w:rsid w:val="00F7694D"/>
    <w:rsid w:val="00F84CD3"/>
    <w:rsid w:val="00FC0D63"/>
    <w:rsid w:val="00FE4800"/>
    <w:rsid w:val="00F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1148"/>
  <w15:chartTrackingRefBased/>
  <w15:docId w15:val="{B6EC9632-309C-3947-B056-6A69C33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qFormat/>
    <w:rsid w:val="001201F6"/>
    <w:pPr>
      <w:widowControl w:val="0"/>
      <w:spacing w:before="120" w:after="160" w:line="288" w:lineRule="auto"/>
    </w:pPr>
    <w:rPr>
      <w:rFonts w:eastAsia="Times New Roman" w:cstheme="minorHAnsi"/>
      <w:sz w:val="28"/>
      <w:szCs w:val="22"/>
    </w:rPr>
  </w:style>
  <w:style w:type="paragraph" w:styleId="Heading1">
    <w:name w:val="heading 1"/>
    <w:basedOn w:val="Normal"/>
    <w:next w:val="Normal"/>
    <w:link w:val="Heading1Char"/>
    <w:uiPriority w:val="9"/>
    <w:qFormat/>
    <w:rsid w:val="001201F6"/>
    <w:pPr>
      <w:keepNext/>
      <w:keepLines/>
      <w:spacing w:before="240" w:after="120" w:line="240" w:lineRule="auto"/>
      <w:outlineLvl w:val="0"/>
    </w:pPr>
    <w:rPr>
      <w:rFonts w:asciiTheme="majorHAnsi" w:eastAsiaTheme="majorEastAsia" w:hAnsiTheme="majorHAnsi" w:cstheme="majorBidi"/>
      <w:b/>
      <w:bCs/>
      <w:color w:val="000000" w:themeColor="text1"/>
      <w:sz w:val="40"/>
      <w:szCs w:val="32"/>
    </w:rPr>
  </w:style>
  <w:style w:type="paragraph" w:styleId="Heading2">
    <w:name w:val="heading 2"/>
    <w:basedOn w:val="ah"/>
    <w:next w:val="Normal"/>
    <w:link w:val="Heading2Char"/>
    <w:uiPriority w:val="9"/>
    <w:unhideWhenUsed/>
    <w:qFormat/>
    <w:rsid w:val="001201F6"/>
    <w:pPr>
      <w:spacing w:before="240" w:after="0" w:line="360" w:lineRule="auto"/>
      <w:outlineLvl w:val="1"/>
    </w:pPr>
    <w:rPr>
      <w:rFonts w:asciiTheme="majorHAnsi" w:hAnsiTheme="majorHAnsi"/>
      <w:i/>
      <w:i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
    <w:name w:val="ah"/>
    <w:next w:val="Normal"/>
    <w:uiPriority w:val="1"/>
    <w:rsid w:val="00437011"/>
    <w:pPr>
      <w:spacing w:before="360" w:after="60"/>
      <w:outlineLvl w:val="2"/>
    </w:pPr>
    <w:rPr>
      <w:rFonts w:ascii="Arial" w:eastAsia="Times New Roman" w:hAnsi="Arial" w:cs="Times New Roman"/>
      <w:sz w:val="40"/>
      <w:szCs w:val="20"/>
    </w:rPr>
  </w:style>
  <w:style w:type="paragraph" w:customStyle="1" w:styleId="p">
    <w:name w:val="p"/>
    <w:uiPriority w:val="1"/>
    <w:rsid w:val="00437011"/>
    <w:pPr>
      <w:widowControl w:val="0"/>
      <w:spacing w:line="360" w:lineRule="auto"/>
      <w:ind w:firstLine="720"/>
    </w:pPr>
    <w:rPr>
      <w:rFonts w:ascii="Times New Roman" w:eastAsia="Times New Roman" w:hAnsi="Times New Roman" w:cs="Times New Roman"/>
    </w:rPr>
  </w:style>
  <w:style w:type="paragraph" w:customStyle="1" w:styleId="pf">
    <w:name w:val="pf"/>
    <w:next w:val="p"/>
    <w:uiPriority w:val="1"/>
    <w:rsid w:val="00437011"/>
    <w:pPr>
      <w:widowControl w:val="0"/>
      <w:spacing w:before="480" w:line="360" w:lineRule="auto"/>
    </w:pPr>
    <w:rPr>
      <w:rFonts w:ascii="Times New Roman" w:eastAsia="Times New Roman" w:hAnsi="Times New Roman" w:cs="Times New Roman"/>
    </w:rPr>
  </w:style>
  <w:style w:type="character" w:customStyle="1" w:styleId="b">
    <w:name w:val="b"/>
    <w:uiPriority w:val="1"/>
    <w:rsid w:val="00437011"/>
    <w:rPr>
      <w:b/>
      <w:color w:val="FF00FF"/>
      <w:sz w:val="24"/>
      <w:szCs w:val="24"/>
      <w:bdr w:val="none" w:sz="0" w:space="0" w:color="auto"/>
    </w:rPr>
  </w:style>
  <w:style w:type="paragraph" w:customStyle="1" w:styleId="bh">
    <w:name w:val="bh"/>
    <w:next w:val="Normal"/>
    <w:uiPriority w:val="1"/>
    <w:rsid w:val="00437011"/>
    <w:pPr>
      <w:spacing w:before="360"/>
      <w:outlineLvl w:val="3"/>
    </w:pPr>
    <w:rPr>
      <w:rFonts w:ascii="Arial" w:eastAsia="Times New Roman" w:hAnsi="Arial" w:cs="Times New Roman"/>
      <w:sz w:val="36"/>
      <w:szCs w:val="20"/>
    </w:rPr>
  </w:style>
  <w:style w:type="paragraph" w:customStyle="1" w:styleId="bl">
    <w:name w:val="bl"/>
    <w:basedOn w:val="Normal"/>
    <w:uiPriority w:val="1"/>
    <w:qFormat/>
    <w:rsid w:val="00437011"/>
    <w:pPr>
      <w:spacing w:line="240" w:lineRule="auto"/>
      <w:ind w:left="360" w:hanging="360"/>
    </w:pPr>
    <w:rPr>
      <w:sz w:val="24"/>
      <w:szCs w:val="24"/>
    </w:rPr>
  </w:style>
  <w:style w:type="paragraph" w:customStyle="1" w:styleId="blf">
    <w:name w:val="blf"/>
    <w:basedOn w:val="Normal"/>
    <w:next w:val="bl"/>
    <w:uiPriority w:val="1"/>
    <w:qFormat/>
    <w:rsid w:val="00437011"/>
    <w:pPr>
      <w:spacing w:before="240" w:line="240" w:lineRule="auto"/>
      <w:ind w:left="360" w:hanging="360"/>
    </w:pPr>
    <w:rPr>
      <w:color w:val="000000"/>
      <w:kern w:val="44"/>
      <w:sz w:val="24"/>
      <w:szCs w:val="20"/>
    </w:rPr>
  </w:style>
  <w:style w:type="paragraph" w:customStyle="1" w:styleId="bll">
    <w:name w:val="bll"/>
    <w:basedOn w:val="Normal"/>
    <w:next w:val="p"/>
    <w:uiPriority w:val="1"/>
    <w:qFormat/>
    <w:rsid w:val="00437011"/>
    <w:pPr>
      <w:spacing w:after="360" w:line="240" w:lineRule="auto"/>
      <w:ind w:left="360" w:hanging="360"/>
    </w:pPr>
    <w:rPr>
      <w:sz w:val="24"/>
      <w:szCs w:val="24"/>
    </w:rPr>
  </w:style>
  <w:style w:type="paragraph" w:customStyle="1" w:styleId="bxs">
    <w:name w:val="bxs"/>
    <w:basedOn w:val="Normal"/>
    <w:next w:val="p"/>
    <w:uiPriority w:val="1"/>
    <w:rsid w:val="00437011"/>
    <w:pPr>
      <w:spacing w:before="100" w:after="100" w:line="360" w:lineRule="auto"/>
      <w:ind w:left="720" w:right="720"/>
    </w:pPr>
    <w:rPr>
      <w:rFonts w:ascii="Arial" w:hAnsi="Arial"/>
      <w:sz w:val="20"/>
      <w:szCs w:val="24"/>
    </w:rPr>
  </w:style>
  <w:style w:type="paragraph" w:customStyle="1" w:styleId="bxt">
    <w:name w:val="bxt"/>
    <w:basedOn w:val="Normal"/>
    <w:next w:val="Normal"/>
    <w:uiPriority w:val="1"/>
    <w:rsid w:val="00437011"/>
    <w:pPr>
      <w:spacing w:line="360" w:lineRule="auto"/>
      <w:ind w:left="720"/>
      <w:jc w:val="both"/>
      <w:outlineLvl w:val="8"/>
    </w:pPr>
    <w:rPr>
      <w:rFonts w:ascii="Arial" w:hAnsi="Arial"/>
      <w:sz w:val="40"/>
      <w:szCs w:val="24"/>
    </w:rPr>
  </w:style>
  <w:style w:type="paragraph" w:customStyle="1" w:styleId="fig">
    <w:name w:val="fig"/>
    <w:uiPriority w:val="1"/>
    <w:rsid w:val="00437011"/>
    <w:pPr>
      <w:widowControl w:val="0"/>
      <w:spacing w:before="100" w:after="100"/>
    </w:pPr>
    <w:rPr>
      <w:rFonts w:ascii="Times New Roman" w:eastAsia="Times New Roman" w:hAnsi="Times New Roman" w:cs="Times New Roman"/>
    </w:rPr>
  </w:style>
  <w:style w:type="paragraph" w:customStyle="1" w:styleId="figh">
    <w:name w:val="figh"/>
    <w:basedOn w:val="fig"/>
    <w:uiPriority w:val="1"/>
    <w:rsid w:val="00437011"/>
    <w:pPr>
      <w:shd w:val="clear" w:color="auto" w:fill="C0C0C0"/>
      <w:spacing w:before="0" w:after="360"/>
      <w:outlineLvl w:val="8"/>
    </w:pPr>
    <w:rPr>
      <w:sz w:val="28"/>
    </w:rPr>
  </w:style>
  <w:style w:type="paragraph" w:customStyle="1" w:styleId="ct">
    <w:name w:val="ct"/>
    <w:next w:val="pf"/>
    <w:uiPriority w:val="1"/>
    <w:rsid w:val="00437011"/>
    <w:pPr>
      <w:widowControl w:val="0"/>
      <w:spacing w:after="300"/>
      <w:jc w:val="center"/>
      <w:outlineLvl w:val="1"/>
    </w:pPr>
    <w:rPr>
      <w:rFonts w:ascii="Times New Roman" w:eastAsia="Times New Roman" w:hAnsi="Times New Roman" w:cs="Times New Roman"/>
      <w:sz w:val="60"/>
      <w:szCs w:val="20"/>
    </w:rPr>
  </w:style>
  <w:style w:type="paragraph" w:customStyle="1" w:styleId="en">
    <w:name w:val="en"/>
    <w:uiPriority w:val="1"/>
    <w:rsid w:val="00437011"/>
    <w:pPr>
      <w:widowControl w:val="0"/>
      <w:spacing w:line="360" w:lineRule="auto"/>
      <w:ind w:left="360" w:hanging="360"/>
    </w:pPr>
    <w:rPr>
      <w:rFonts w:ascii="Times New Roman" w:eastAsia="Times New Roman" w:hAnsi="Times New Roman" w:cs="Times New Roman"/>
      <w:sz w:val="20"/>
    </w:rPr>
  </w:style>
  <w:style w:type="character" w:customStyle="1" w:styleId="ennum">
    <w:name w:val="ennum"/>
    <w:uiPriority w:val="1"/>
    <w:qFormat/>
    <w:rsid w:val="00437011"/>
    <w:rPr>
      <w:rFonts w:ascii="Times New Roman" w:hAnsi="Times New Roman"/>
      <w:color w:val="0000FF"/>
      <w:vertAlign w:val="baseline"/>
    </w:rPr>
  </w:style>
  <w:style w:type="character" w:customStyle="1" w:styleId="enref">
    <w:name w:val="enref"/>
    <w:uiPriority w:val="1"/>
    <w:rsid w:val="00437011"/>
    <w:rPr>
      <w:color w:val="0000FF"/>
      <w:vertAlign w:val="superscript"/>
    </w:rPr>
  </w:style>
  <w:style w:type="paragraph" w:customStyle="1" w:styleId="epf">
    <w:name w:val="epf"/>
    <w:next w:val="Normal"/>
    <w:uiPriority w:val="1"/>
    <w:rsid w:val="00437011"/>
    <w:pPr>
      <w:spacing w:before="120"/>
    </w:pPr>
    <w:rPr>
      <w:rFonts w:ascii="Times New Roman" w:eastAsia="Times New Roman" w:hAnsi="Times New Roman" w:cs="Times New Roman"/>
    </w:rPr>
  </w:style>
  <w:style w:type="paragraph" w:customStyle="1" w:styleId="ept">
    <w:name w:val="ept"/>
    <w:next w:val="pf"/>
    <w:uiPriority w:val="1"/>
    <w:rsid w:val="00437011"/>
    <w:pPr>
      <w:widowControl w:val="0"/>
      <w:spacing w:after="100"/>
      <w:jc w:val="right"/>
    </w:pPr>
    <w:rPr>
      <w:rFonts w:ascii="Times New Roman" w:eastAsia="Times New Roman" w:hAnsi="Times New Roman" w:cs="Times New Roman"/>
      <w:szCs w:val="20"/>
    </w:rPr>
  </w:style>
  <w:style w:type="paragraph" w:customStyle="1" w:styleId="paft">
    <w:name w:val="paft"/>
    <w:basedOn w:val="pf"/>
    <w:next w:val="p"/>
    <w:uiPriority w:val="1"/>
    <w:rsid w:val="00437011"/>
    <w:pPr>
      <w:spacing w:before="200"/>
    </w:pPr>
  </w:style>
  <w:style w:type="paragraph" w:customStyle="1" w:styleId="figcap">
    <w:name w:val="figcap"/>
    <w:basedOn w:val="fig"/>
    <w:uiPriority w:val="1"/>
    <w:rsid w:val="00437011"/>
  </w:style>
  <w:style w:type="character" w:customStyle="1" w:styleId="fighn">
    <w:name w:val="fighn"/>
    <w:uiPriority w:val="1"/>
    <w:rsid w:val="00437011"/>
    <w:rPr>
      <w:color w:val="800080"/>
    </w:rPr>
  </w:style>
  <w:style w:type="character" w:customStyle="1" w:styleId="i">
    <w:name w:val="i"/>
    <w:uiPriority w:val="1"/>
    <w:rsid w:val="00437011"/>
    <w:rPr>
      <w:i/>
      <w:color w:val="008000"/>
      <w:szCs w:val="24"/>
      <w:bdr w:val="none" w:sz="0" w:space="0" w:color="auto"/>
    </w:rPr>
  </w:style>
  <w:style w:type="character" w:customStyle="1" w:styleId="img">
    <w:name w:val="img"/>
    <w:uiPriority w:val="1"/>
    <w:rsid w:val="00437011"/>
    <w:rPr>
      <w:rFonts w:ascii="Arial" w:hAnsi="Arial"/>
      <w:color w:val="FF0000"/>
    </w:rPr>
  </w:style>
  <w:style w:type="paragraph" w:customStyle="1" w:styleId="quots">
    <w:name w:val="quots"/>
    <w:basedOn w:val="Normal"/>
    <w:next w:val="p"/>
    <w:uiPriority w:val="1"/>
    <w:qFormat/>
    <w:rsid w:val="00437011"/>
    <w:pPr>
      <w:spacing w:before="100" w:after="100" w:line="240" w:lineRule="auto"/>
    </w:pPr>
    <w:rPr>
      <w:sz w:val="24"/>
      <w:szCs w:val="20"/>
    </w:rPr>
  </w:style>
  <w:style w:type="paragraph" w:customStyle="1" w:styleId="structure">
    <w:name w:val="structure"/>
    <w:basedOn w:val="ah"/>
    <w:uiPriority w:val="1"/>
    <w:qFormat/>
    <w:rsid w:val="00437011"/>
    <w:rPr>
      <w:rFonts w:eastAsia="MS Mincho"/>
      <w:color w:val="BFBFBF"/>
      <w:sz w:val="24"/>
    </w:rPr>
  </w:style>
  <w:style w:type="paragraph" w:customStyle="1" w:styleId="td">
    <w:name w:val="td"/>
    <w:uiPriority w:val="1"/>
    <w:rsid w:val="00437011"/>
    <w:pPr>
      <w:widowControl w:val="0"/>
    </w:pPr>
    <w:rPr>
      <w:rFonts w:ascii="Times New Roman" w:eastAsia="Times New Roman" w:hAnsi="Times New Roman" w:cs="Times New Roman"/>
      <w:sz w:val="20"/>
    </w:rPr>
  </w:style>
  <w:style w:type="paragraph" w:customStyle="1" w:styleId="tch">
    <w:name w:val="tch"/>
    <w:basedOn w:val="Normal"/>
    <w:uiPriority w:val="1"/>
    <w:qFormat/>
    <w:rsid w:val="00437011"/>
    <w:pPr>
      <w:spacing w:before="100" w:line="240" w:lineRule="auto"/>
    </w:pPr>
    <w:rPr>
      <w:rFonts w:ascii="Arial" w:eastAsia="MS Mincho" w:hAnsi="Arial"/>
      <w:sz w:val="24"/>
      <w:szCs w:val="24"/>
    </w:rPr>
  </w:style>
  <w:style w:type="paragraph" w:customStyle="1" w:styleId="th">
    <w:name w:val="th"/>
    <w:uiPriority w:val="1"/>
    <w:rsid w:val="00437011"/>
    <w:pPr>
      <w:widowControl w:val="0"/>
      <w:pBdr>
        <w:top w:val="single" w:sz="8" w:space="1" w:color="auto"/>
        <w:bottom w:val="single" w:sz="8" w:space="1" w:color="auto"/>
      </w:pBdr>
      <w:spacing w:before="100"/>
      <w:outlineLvl w:val="8"/>
    </w:pPr>
    <w:rPr>
      <w:rFonts w:ascii="Arial" w:eastAsia="Times New Roman" w:hAnsi="Arial" w:cs="Times New Roman"/>
      <w:sz w:val="32"/>
      <w:szCs w:val="20"/>
    </w:rPr>
  </w:style>
  <w:style w:type="character" w:customStyle="1" w:styleId="thn">
    <w:name w:val="thn"/>
    <w:uiPriority w:val="1"/>
    <w:rsid w:val="00437011"/>
    <w:rPr>
      <w:color w:val="800080"/>
    </w:rPr>
  </w:style>
  <w:style w:type="paragraph" w:customStyle="1" w:styleId="tn">
    <w:name w:val="tn"/>
    <w:uiPriority w:val="1"/>
    <w:rsid w:val="00437011"/>
    <w:pPr>
      <w:widowControl w:val="0"/>
      <w:pBdr>
        <w:top w:val="single" w:sz="8" w:space="1" w:color="auto"/>
      </w:pBdr>
      <w:spacing w:after="100"/>
    </w:pPr>
    <w:rPr>
      <w:rFonts w:ascii="Times New Roman" w:eastAsia="Times New Roman" w:hAnsi="Times New Roman" w:cs="Times New Roman"/>
      <w:sz w:val="20"/>
      <w:szCs w:val="20"/>
    </w:rPr>
  </w:style>
  <w:style w:type="character" w:customStyle="1" w:styleId="u">
    <w:name w:val="u"/>
    <w:uiPriority w:val="1"/>
    <w:rsid w:val="00437011"/>
    <w:rPr>
      <w:color w:val="4BACC6"/>
      <w:u w:val="single"/>
    </w:rPr>
  </w:style>
  <w:style w:type="character" w:customStyle="1" w:styleId="url">
    <w:name w:val="url"/>
    <w:uiPriority w:val="1"/>
    <w:rsid w:val="00437011"/>
    <w:rPr>
      <w:color w:val="99CCFF"/>
      <w:bdr w:val="none" w:sz="0" w:space="0" w:color="auto"/>
    </w:rPr>
  </w:style>
  <w:style w:type="paragraph" w:styleId="CommentText">
    <w:name w:val="annotation text"/>
    <w:basedOn w:val="Normal"/>
    <w:link w:val="CommentTextChar"/>
    <w:uiPriority w:val="99"/>
    <w:unhideWhenUsed/>
    <w:rsid w:val="00437011"/>
    <w:pPr>
      <w:spacing w:line="240" w:lineRule="auto"/>
    </w:pPr>
    <w:rPr>
      <w:sz w:val="20"/>
      <w:szCs w:val="20"/>
    </w:rPr>
  </w:style>
  <w:style w:type="character" w:customStyle="1" w:styleId="CommentTextChar">
    <w:name w:val="Comment Text Char"/>
    <w:basedOn w:val="DefaultParagraphFont"/>
    <w:link w:val="CommentText"/>
    <w:uiPriority w:val="99"/>
    <w:rsid w:val="00437011"/>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437011"/>
    <w:pPr>
      <w:spacing w:line="240" w:lineRule="auto"/>
    </w:pPr>
    <w:rPr>
      <w:sz w:val="20"/>
      <w:szCs w:val="20"/>
    </w:rPr>
  </w:style>
  <w:style w:type="character" w:customStyle="1" w:styleId="EndnoteTextChar">
    <w:name w:val="Endnote Text Char"/>
    <w:basedOn w:val="DefaultParagraphFont"/>
    <w:link w:val="EndnoteText"/>
    <w:uiPriority w:val="99"/>
    <w:semiHidden/>
    <w:rsid w:val="00437011"/>
    <w:rPr>
      <w:rFonts w:ascii="Calibri" w:eastAsia="Calibri" w:hAnsi="Calibri" w:cs="Times New Roman"/>
      <w:sz w:val="20"/>
      <w:szCs w:val="20"/>
    </w:rPr>
  </w:style>
  <w:style w:type="character" w:styleId="CommentReference">
    <w:name w:val="annotation reference"/>
    <w:basedOn w:val="DefaultParagraphFont"/>
    <w:uiPriority w:val="99"/>
    <w:unhideWhenUsed/>
    <w:rsid w:val="00437011"/>
    <w:rPr>
      <w:sz w:val="16"/>
      <w:szCs w:val="16"/>
    </w:rPr>
  </w:style>
  <w:style w:type="character" w:styleId="Hyperlink">
    <w:name w:val="Hyperlink"/>
    <w:basedOn w:val="DefaultParagraphFont"/>
    <w:uiPriority w:val="99"/>
    <w:unhideWhenUsed/>
    <w:rsid w:val="00437011"/>
    <w:rPr>
      <w:color w:val="0563C1" w:themeColor="hyperlink"/>
      <w:u w:val="single"/>
    </w:rPr>
  </w:style>
  <w:style w:type="character" w:styleId="EndnoteReference">
    <w:name w:val="endnote reference"/>
    <w:basedOn w:val="DefaultParagraphFont"/>
    <w:uiPriority w:val="99"/>
    <w:semiHidden/>
    <w:unhideWhenUsed/>
    <w:rsid w:val="00437011"/>
    <w:rPr>
      <w:vertAlign w:val="superscript"/>
    </w:rPr>
  </w:style>
  <w:style w:type="paragraph" w:styleId="FootnoteText">
    <w:name w:val="footnote text"/>
    <w:basedOn w:val="Normal"/>
    <w:link w:val="FootnoteTextChar"/>
    <w:uiPriority w:val="99"/>
    <w:unhideWhenUsed/>
    <w:rsid w:val="00437011"/>
    <w:pPr>
      <w:spacing w:line="240" w:lineRule="auto"/>
    </w:pPr>
    <w:rPr>
      <w:sz w:val="20"/>
      <w:szCs w:val="20"/>
    </w:rPr>
  </w:style>
  <w:style w:type="character" w:customStyle="1" w:styleId="FootnoteTextChar">
    <w:name w:val="Footnote Text Char"/>
    <w:basedOn w:val="DefaultParagraphFont"/>
    <w:link w:val="FootnoteText"/>
    <w:uiPriority w:val="99"/>
    <w:rsid w:val="0043701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7011"/>
    <w:rPr>
      <w:vertAlign w:val="superscript"/>
    </w:rPr>
  </w:style>
  <w:style w:type="paragraph" w:styleId="CommentSubject">
    <w:name w:val="annotation subject"/>
    <w:basedOn w:val="CommentText"/>
    <w:next w:val="CommentText"/>
    <w:link w:val="CommentSubjectChar"/>
    <w:uiPriority w:val="99"/>
    <w:semiHidden/>
    <w:unhideWhenUsed/>
    <w:rsid w:val="00717306"/>
    <w:rPr>
      <w:b/>
      <w:bCs/>
    </w:rPr>
  </w:style>
  <w:style w:type="character" w:customStyle="1" w:styleId="CommentSubjectChar">
    <w:name w:val="Comment Subject Char"/>
    <w:basedOn w:val="CommentTextChar"/>
    <w:link w:val="CommentSubject"/>
    <w:uiPriority w:val="99"/>
    <w:semiHidden/>
    <w:rsid w:val="00717306"/>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1201F6"/>
    <w:rPr>
      <w:rFonts w:asciiTheme="majorHAnsi" w:eastAsiaTheme="majorEastAsia" w:hAnsiTheme="majorHAnsi" w:cstheme="majorBidi"/>
      <w:b/>
      <w:bCs/>
      <w:color w:val="000000" w:themeColor="text1"/>
      <w:sz w:val="40"/>
      <w:szCs w:val="32"/>
    </w:rPr>
  </w:style>
  <w:style w:type="paragraph" w:styleId="Title">
    <w:name w:val="Title"/>
    <w:basedOn w:val="Normal"/>
    <w:next w:val="Normal"/>
    <w:link w:val="TitleChar"/>
    <w:uiPriority w:val="10"/>
    <w:qFormat/>
    <w:rsid w:val="00BE0F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FC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201F6"/>
    <w:rPr>
      <w:rFonts w:asciiTheme="majorHAnsi" w:eastAsia="Times New Roman" w:hAnsiTheme="majorHAnsi" w:cs="Times New Roman"/>
      <w:i/>
      <w:iCs/>
      <w:sz w:val="36"/>
      <w:szCs w:val="28"/>
    </w:rPr>
  </w:style>
  <w:style w:type="paragraph" w:styleId="Footer">
    <w:name w:val="footer"/>
    <w:basedOn w:val="Normal"/>
    <w:link w:val="FooterChar"/>
    <w:uiPriority w:val="99"/>
    <w:unhideWhenUsed/>
    <w:rsid w:val="00074661"/>
    <w:pPr>
      <w:tabs>
        <w:tab w:val="center" w:pos="4680"/>
        <w:tab w:val="right" w:pos="9360"/>
      </w:tabs>
      <w:spacing w:line="240" w:lineRule="auto"/>
    </w:pPr>
  </w:style>
  <w:style w:type="character" w:customStyle="1" w:styleId="FooterChar">
    <w:name w:val="Footer Char"/>
    <w:basedOn w:val="DefaultParagraphFont"/>
    <w:link w:val="Footer"/>
    <w:uiPriority w:val="99"/>
    <w:rsid w:val="00074661"/>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074661"/>
  </w:style>
  <w:style w:type="paragraph" w:styleId="Revision">
    <w:name w:val="Revision"/>
    <w:hidden/>
    <w:uiPriority w:val="99"/>
    <w:semiHidden/>
    <w:rsid w:val="000B2A99"/>
    <w:rPr>
      <w:rFonts w:ascii="Times New Roman" w:eastAsia="Times New Roman" w:hAnsi="Times New Roman" w:cs="Times New Roman"/>
      <w:sz w:val="22"/>
      <w:szCs w:val="22"/>
    </w:rPr>
  </w:style>
  <w:style w:type="paragraph" w:styleId="ListParagraph">
    <w:name w:val="List Paragraph"/>
    <w:basedOn w:val="Normal"/>
    <w:uiPriority w:val="34"/>
    <w:qFormat/>
    <w:rsid w:val="00993F58"/>
    <w:pPr>
      <w:widowControl/>
      <w:spacing w:after="120" w:line="276" w:lineRule="auto"/>
      <w:ind w:left="720"/>
      <w:contextualSpacing/>
    </w:pPr>
    <w:rPr>
      <w:rFonts w:eastAsiaTheme="minorHAnsi"/>
      <w:szCs w:val="24"/>
    </w:rPr>
  </w:style>
  <w:style w:type="character" w:styleId="UnresolvedMention">
    <w:name w:val="Unresolved Mention"/>
    <w:basedOn w:val="DefaultParagraphFont"/>
    <w:uiPriority w:val="99"/>
    <w:semiHidden/>
    <w:unhideWhenUsed/>
    <w:rsid w:val="00064623"/>
    <w:rPr>
      <w:color w:val="605E5C"/>
      <w:shd w:val="clear" w:color="auto" w:fill="E1DFDD"/>
    </w:rPr>
  </w:style>
  <w:style w:type="character" w:styleId="FollowedHyperlink">
    <w:name w:val="FollowedHyperlink"/>
    <w:basedOn w:val="DefaultParagraphFont"/>
    <w:uiPriority w:val="99"/>
    <w:semiHidden/>
    <w:unhideWhenUsed/>
    <w:rsid w:val="00E07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8676">
      <w:bodyDiv w:val="1"/>
      <w:marLeft w:val="0"/>
      <w:marRight w:val="0"/>
      <w:marTop w:val="0"/>
      <w:marBottom w:val="0"/>
      <w:divBdr>
        <w:top w:val="none" w:sz="0" w:space="0" w:color="auto"/>
        <w:left w:val="none" w:sz="0" w:space="0" w:color="auto"/>
        <w:bottom w:val="none" w:sz="0" w:space="0" w:color="auto"/>
        <w:right w:val="none" w:sz="0" w:space="0" w:color="auto"/>
      </w:divBdr>
    </w:div>
    <w:div w:id="895973173">
      <w:bodyDiv w:val="1"/>
      <w:marLeft w:val="0"/>
      <w:marRight w:val="0"/>
      <w:marTop w:val="0"/>
      <w:marBottom w:val="0"/>
      <w:divBdr>
        <w:top w:val="none" w:sz="0" w:space="0" w:color="auto"/>
        <w:left w:val="none" w:sz="0" w:space="0" w:color="auto"/>
        <w:bottom w:val="none" w:sz="0" w:space="0" w:color="auto"/>
        <w:right w:val="none" w:sz="0" w:space="0" w:color="auto"/>
      </w:divBdr>
    </w:div>
    <w:div w:id="924220941">
      <w:bodyDiv w:val="1"/>
      <w:marLeft w:val="0"/>
      <w:marRight w:val="0"/>
      <w:marTop w:val="0"/>
      <w:marBottom w:val="0"/>
      <w:divBdr>
        <w:top w:val="none" w:sz="0" w:space="0" w:color="auto"/>
        <w:left w:val="none" w:sz="0" w:space="0" w:color="auto"/>
        <w:bottom w:val="none" w:sz="0" w:space="0" w:color="auto"/>
        <w:right w:val="none" w:sz="0" w:space="0" w:color="auto"/>
      </w:divBdr>
    </w:div>
    <w:div w:id="19037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3773-AF84-F948-AA23-9469861F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1859</Words>
  <Characters>10338</Characters>
  <Application>Microsoft Office Word</Application>
  <DocSecurity>0</DocSecurity>
  <Lines>178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beath</dc:creator>
  <cp:keywords/>
  <dc:description/>
  <cp:lastModifiedBy>Cheryl A Miller</cp:lastModifiedBy>
  <cp:revision>3</cp:revision>
  <cp:lastPrinted>2023-08-04T18:45:00Z</cp:lastPrinted>
  <dcterms:created xsi:type="dcterms:W3CDTF">2023-08-11T19:38:00Z</dcterms:created>
  <dcterms:modified xsi:type="dcterms:W3CDTF">2023-08-11T19:39:00Z</dcterms:modified>
</cp:coreProperties>
</file>